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F7183" w14:textId="4B36238A" w:rsidR="00AF7205" w:rsidRPr="00040ADB" w:rsidRDefault="00040ADB" w:rsidP="00AF7205">
      <w:pPr>
        <w:autoSpaceDE w:val="0"/>
        <w:autoSpaceDN w:val="0"/>
        <w:adjustRightInd w:val="0"/>
        <w:spacing w:after="0" w:line="240" w:lineRule="auto"/>
        <w:rPr>
          <w:rFonts w:asciiTheme="minorHAnsi" w:hAnsiTheme="minorHAnsi" w:cstheme="minorHAnsi"/>
        </w:rPr>
      </w:pPr>
      <w:r>
        <w:rPr>
          <w:rFonts w:asciiTheme="minorHAnsi" w:hAnsiTheme="minorHAnsi" w:cstheme="minorHAnsi"/>
        </w:rPr>
        <w:t>ZP.271.1</w:t>
      </w:r>
      <w:r w:rsidR="002F18A3">
        <w:rPr>
          <w:rFonts w:asciiTheme="minorHAnsi" w:hAnsiTheme="minorHAnsi" w:cstheme="minorHAnsi"/>
        </w:rPr>
        <w:t>.1</w:t>
      </w:r>
      <w:r w:rsidR="00964522">
        <w:rPr>
          <w:rFonts w:asciiTheme="minorHAnsi" w:hAnsiTheme="minorHAnsi" w:cstheme="minorHAnsi"/>
        </w:rPr>
        <w:t>9</w:t>
      </w:r>
      <w:r w:rsidR="002F18A3">
        <w:rPr>
          <w:rFonts w:asciiTheme="minorHAnsi" w:hAnsiTheme="minorHAnsi" w:cstheme="minorHAnsi"/>
        </w:rPr>
        <w:t>.</w:t>
      </w:r>
      <w:r w:rsidR="00AF7205" w:rsidRPr="00C863C6">
        <w:rPr>
          <w:rFonts w:asciiTheme="minorHAnsi" w:hAnsiTheme="minorHAnsi" w:cstheme="minorHAnsi"/>
        </w:rPr>
        <w:t>2019</w:t>
      </w:r>
      <w:r w:rsidR="00AF7205" w:rsidRPr="00C863C6">
        <w:rPr>
          <w:rFonts w:asciiTheme="minorHAnsi" w:hAnsiTheme="minorHAnsi" w:cstheme="minorHAnsi"/>
        </w:rPr>
        <w:tab/>
      </w:r>
      <w:r w:rsidR="00AF7205" w:rsidRPr="00C863C6">
        <w:rPr>
          <w:rFonts w:asciiTheme="minorHAnsi" w:hAnsiTheme="minorHAnsi" w:cstheme="minorHAnsi"/>
        </w:rPr>
        <w:tab/>
      </w:r>
      <w:r w:rsidR="00AF7205" w:rsidRPr="00C863C6">
        <w:rPr>
          <w:rFonts w:asciiTheme="minorHAnsi" w:hAnsiTheme="minorHAnsi" w:cstheme="minorHAnsi"/>
        </w:rPr>
        <w:tab/>
      </w:r>
      <w:r w:rsidR="00AF7205" w:rsidRPr="00C863C6">
        <w:rPr>
          <w:rFonts w:asciiTheme="minorHAnsi" w:hAnsiTheme="minorHAnsi" w:cstheme="minorHAnsi"/>
        </w:rPr>
        <w:tab/>
      </w:r>
      <w:r w:rsidR="00AF7205" w:rsidRPr="00C863C6">
        <w:rPr>
          <w:rFonts w:asciiTheme="minorHAnsi" w:hAnsiTheme="minorHAnsi" w:cstheme="minorHAnsi"/>
        </w:rPr>
        <w:tab/>
      </w:r>
      <w:r w:rsidR="00AF7205" w:rsidRPr="00C863C6">
        <w:rPr>
          <w:rFonts w:asciiTheme="minorHAnsi" w:hAnsiTheme="minorHAnsi" w:cstheme="minorHAnsi"/>
        </w:rPr>
        <w:tab/>
      </w:r>
      <w:r>
        <w:rPr>
          <w:rFonts w:asciiTheme="minorHAnsi" w:hAnsiTheme="minorHAnsi" w:cstheme="minorHAnsi"/>
        </w:rPr>
        <w:tab/>
        <w:t xml:space="preserve">  </w:t>
      </w:r>
      <w:r w:rsidR="00AF7205" w:rsidRPr="00C863C6">
        <w:rPr>
          <w:rFonts w:asciiTheme="minorHAnsi" w:hAnsiTheme="minorHAnsi" w:cstheme="minorHAnsi"/>
        </w:rPr>
        <w:t xml:space="preserve">  </w:t>
      </w:r>
      <w:r w:rsidR="00AF7205" w:rsidRPr="00040ADB">
        <w:rPr>
          <w:rFonts w:asciiTheme="minorHAnsi" w:hAnsiTheme="minorHAnsi" w:cstheme="minorHAnsi"/>
        </w:rPr>
        <w:t>Puławy, dn.</w:t>
      </w:r>
      <w:r w:rsidR="00DB2CED">
        <w:rPr>
          <w:rFonts w:asciiTheme="minorHAnsi" w:hAnsiTheme="minorHAnsi" w:cstheme="minorHAnsi"/>
        </w:rPr>
        <w:t xml:space="preserve"> </w:t>
      </w:r>
      <w:r w:rsidR="00240389">
        <w:rPr>
          <w:rFonts w:asciiTheme="minorHAnsi" w:hAnsiTheme="minorHAnsi" w:cstheme="minorHAnsi"/>
        </w:rPr>
        <w:t>23</w:t>
      </w:r>
      <w:r w:rsidR="00570058">
        <w:rPr>
          <w:rFonts w:asciiTheme="minorHAnsi" w:hAnsiTheme="minorHAnsi" w:cstheme="minorHAnsi"/>
        </w:rPr>
        <w:t>.</w:t>
      </w:r>
      <w:r w:rsidR="000B5BA5">
        <w:rPr>
          <w:rFonts w:asciiTheme="minorHAnsi" w:hAnsiTheme="minorHAnsi" w:cstheme="minorHAnsi"/>
        </w:rPr>
        <w:t>0</w:t>
      </w:r>
      <w:r w:rsidR="00C40069">
        <w:rPr>
          <w:rFonts w:asciiTheme="minorHAnsi" w:hAnsiTheme="minorHAnsi" w:cstheme="minorHAnsi"/>
        </w:rPr>
        <w:t>7</w:t>
      </w:r>
      <w:r w:rsidR="000B5BA5">
        <w:rPr>
          <w:rFonts w:asciiTheme="minorHAnsi" w:hAnsiTheme="minorHAnsi" w:cstheme="minorHAnsi"/>
        </w:rPr>
        <w:t>.</w:t>
      </w:r>
      <w:r w:rsidR="00AF7205" w:rsidRPr="00040ADB">
        <w:rPr>
          <w:rFonts w:asciiTheme="minorHAnsi" w:hAnsiTheme="minorHAnsi" w:cstheme="minorHAnsi"/>
        </w:rPr>
        <w:t>2019 r.</w:t>
      </w:r>
    </w:p>
    <w:p w14:paraId="08B397A2" w14:textId="77777777" w:rsidR="00AF7205" w:rsidRPr="00040ADB" w:rsidRDefault="00AF7205" w:rsidP="00AF7205">
      <w:pPr>
        <w:autoSpaceDE w:val="0"/>
        <w:autoSpaceDN w:val="0"/>
        <w:adjustRightInd w:val="0"/>
        <w:spacing w:after="0" w:line="240" w:lineRule="auto"/>
        <w:jc w:val="both"/>
        <w:rPr>
          <w:rFonts w:asciiTheme="minorHAnsi" w:hAnsiTheme="minorHAnsi" w:cstheme="minorHAnsi"/>
        </w:rPr>
      </w:pPr>
    </w:p>
    <w:p w14:paraId="6CCCD7DF" w14:textId="77777777" w:rsidR="00AF7205" w:rsidRPr="00161396" w:rsidRDefault="00AF7205" w:rsidP="00AF7205">
      <w:pPr>
        <w:autoSpaceDE w:val="0"/>
        <w:autoSpaceDN w:val="0"/>
        <w:adjustRightInd w:val="0"/>
        <w:spacing w:after="0" w:line="240" w:lineRule="auto"/>
        <w:jc w:val="center"/>
        <w:rPr>
          <w:rFonts w:asciiTheme="minorHAnsi" w:hAnsiTheme="minorHAnsi" w:cstheme="minorHAnsi"/>
          <w:b/>
          <w:bCs/>
        </w:rPr>
      </w:pPr>
      <w:r w:rsidRPr="00161396">
        <w:rPr>
          <w:rFonts w:asciiTheme="minorHAnsi" w:hAnsiTheme="minorHAnsi" w:cstheme="minorHAnsi"/>
          <w:b/>
          <w:bCs/>
        </w:rPr>
        <w:t xml:space="preserve">ZAPYTANIE OFERTOWE </w:t>
      </w:r>
    </w:p>
    <w:p w14:paraId="098284CB" w14:textId="37BE63D0" w:rsidR="00AF7205" w:rsidRPr="00161396" w:rsidRDefault="00AF7205" w:rsidP="00AF7205">
      <w:pPr>
        <w:autoSpaceDE w:val="0"/>
        <w:autoSpaceDN w:val="0"/>
        <w:adjustRightInd w:val="0"/>
        <w:spacing w:after="0" w:line="240" w:lineRule="auto"/>
        <w:jc w:val="center"/>
        <w:rPr>
          <w:rFonts w:asciiTheme="minorHAnsi" w:hAnsiTheme="minorHAnsi" w:cstheme="minorHAnsi"/>
          <w:b/>
          <w:bCs/>
        </w:rPr>
      </w:pPr>
      <w:r w:rsidRPr="00161396">
        <w:rPr>
          <w:rFonts w:asciiTheme="minorHAnsi" w:hAnsiTheme="minorHAnsi" w:cstheme="minorHAnsi"/>
          <w:b/>
          <w:bCs/>
        </w:rPr>
        <w:t xml:space="preserve"> „</w:t>
      </w:r>
      <w:bookmarkStart w:id="0" w:name="_Hlk13725487"/>
      <w:r w:rsidR="008F6831">
        <w:rPr>
          <w:rFonts w:asciiTheme="minorHAnsi" w:hAnsiTheme="minorHAnsi" w:cstheme="minorHAnsi"/>
          <w:b/>
          <w:bCs/>
        </w:rPr>
        <w:t>ZAKUP SUROWCÓW</w:t>
      </w:r>
      <w:r w:rsidR="00940ACF">
        <w:rPr>
          <w:rFonts w:asciiTheme="minorHAnsi" w:hAnsiTheme="minorHAnsi" w:cstheme="minorHAnsi"/>
          <w:b/>
          <w:bCs/>
        </w:rPr>
        <w:t>, MATERIAŁÓW</w:t>
      </w:r>
      <w:r w:rsidR="008F6831">
        <w:rPr>
          <w:rFonts w:asciiTheme="minorHAnsi" w:hAnsiTheme="minorHAnsi" w:cstheme="minorHAnsi"/>
          <w:b/>
          <w:bCs/>
        </w:rPr>
        <w:t xml:space="preserve"> DO TESTOWEJ PRODUKCJI KOSMETYKÓW</w:t>
      </w:r>
      <w:bookmarkEnd w:id="0"/>
      <w:r w:rsidRPr="00161396">
        <w:rPr>
          <w:rFonts w:asciiTheme="minorHAnsi" w:hAnsiTheme="minorHAnsi" w:cstheme="minorHAnsi"/>
          <w:b/>
          <w:bCs/>
        </w:rPr>
        <w:t>”</w:t>
      </w:r>
    </w:p>
    <w:p w14:paraId="6F2D201B" w14:textId="77777777" w:rsidR="00AF7205" w:rsidRPr="00161396" w:rsidRDefault="00AF7205" w:rsidP="00AF7205">
      <w:pPr>
        <w:autoSpaceDE w:val="0"/>
        <w:autoSpaceDN w:val="0"/>
        <w:adjustRightInd w:val="0"/>
        <w:spacing w:after="0" w:line="240" w:lineRule="auto"/>
        <w:jc w:val="center"/>
        <w:rPr>
          <w:rFonts w:asciiTheme="minorHAnsi" w:hAnsiTheme="minorHAnsi" w:cstheme="minorHAnsi"/>
          <w:b/>
          <w:bCs/>
        </w:rPr>
      </w:pPr>
    </w:p>
    <w:p w14:paraId="733FDEF8" w14:textId="36A707A6" w:rsidR="00AF7205" w:rsidRPr="00161396" w:rsidRDefault="00AF7205" w:rsidP="00AF7205">
      <w:pPr>
        <w:jc w:val="both"/>
        <w:rPr>
          <w:rFonts w:asciiTheme="minorHAnsi" w:hAnsiTheme="minorHAnsi" w:cstheme="minorHAnsi"/>
        </w:rPr>
      </w:pPr>
      <w:r w:rsidRPr="00161396">
        <w:rPr>
          <w:rFonts w:asciiTheme="minorHAnsi" w:hAnsiTheme="minorHAnsi" w:cstheme="minorHAnsi"/>
        </w:rPr>
        <w:t>Zamówienie realizowane w ramach projektu pn. Platforma Startowa „Wschodni Akcelerator Biznesu”. Projekt współfinansowany ze środków Unii Europejskiej – Europejskiego Funduszu Rozwoju Regionalnego w ramach osi priorytetowej I: Przedsiębiorcza Polska Wschodnia, Działania 1.1 Platformy startowe dla nowych pomysłów, Poddziałania 1.1.1 Platformy startowe dla nowych pomysłów Programu Operacyjnego Polska Wschodnia 2014-2020 (POPW)</w:t>
      </w:r>
      <w:r w:rsidR="00BF343D" w:rsidRPr="00161396">
        <w:rPr>
          <w:rFonts w:asciiTheme="minorHAnsi" w:hAnsiTheme="minorHAnsi" w:cstheme="minorHAnsi"/>
        </w:rPr>
        <w:t>, nr projektu POPW.01.01.01-06-0001/18).</w:t>
      </w:r>
    </w:p>
    <w:p w14:paraId="28A37598" w14:textId="291712E7" w:rsidR="009325FA" w:rsidRPr="00161396" w:rsidRDefault="00AF7205" w:rsidP="00242DB4">
      <w:pPr>
        <w:autoSpaceDE w:val="0"/>
        <w:autoSpaceDN w:val="0"/>
        <w:adjustRightInd w:val="0"/>
        <w:jc w:val="both"/>
        <w:rPr>
          <w:rFonts w:asciiTheme="minorHAnsi" w:hAnsiTheme="minorHAnsi" w:cstheme="minorHAnsi"/>
        </w:rPr>
      </w:pPr>
      <w:r w:rsidRPr="00161396">
        <w:rPr>
          <w:rFonts w:asciiTheme="minorHAnsi" w:hAnsiTheme="minorHAnsi" w:cstheme="minorHAnsi"/>
        </w:rPr>
        <w:t xml:space="preserve">Postępowanie o udzielenie zamówienia publicznego prowadzone jest </w:t>
      </w:r>
      <w:r w:rsidR="009325FA" w:rsidRPr="00161396">
        <w:rPr>
          <w:rFonts w:asciiTheme="minorHAnsi" w:hAnsiTheme="minorHAnsi" w:cstheme="minorHAnsi"/>
        </w:rPr>
        <w:t>zgodnie z Wytycznymi w zakresie kwalifikowalności wydatkó</w:t>
      </w:r>
      <w:r w:rsidR="00C863C6" w:rsidRPr="00161396">
        <w:rPr>
          <w:rFonts w:asciiTheme="minorHAnsi" w:hAnsiTheme="minorHAnsi" w:cstheme="minorHAnsi"/>
        </w:rPr>
        <w:t>w</w:t>
      </w:r>
      <w:r w:rsidR="00242DB4" w:rsidRPr="00161396">
        <w:rPr>
          <w:rFonts w:asciiTheme="minorHAnsi" w:hAnsiTheme="minorHAnsi" w:cstheme="minorHAnsi"/>
        </w:rPr>
        <w:t xml:space="preserve"> w ramach Europejskiego Funduszu Rozwoju Regionalnego, Europejskiego Funduszu Społecznego oraz Funduszu Spójności na lata 2014-2020, Wytycznymi w zakresie kwalifikowalności wydatków w Programie Operacyjn</w:t>
      </w:r>
      <w:r w:rsidR="001470BC" w:rsidRPr="00161396">
        <w:rPr>
          <w:rFonts w:asciiTheme="minorHAnsi" w:hAnsiTheme="minorHAnsi" w:cstheme="minorHAnsi"/>
        </w:rPr>
        <w:t>y</w:t>
      </w:r>
      <w:r w:rsidR="00242DB4" w:rsidRPr="00161396">
        <w:rPr>
          <w:rFonts w:asciiTheme="minorHAnsi" w:hAnsiTheme="minorHAnsi" w:cstheme="minorHAnsi"/>
        </w:rPr>
        <w:t xml:space="preserve">m </w:t>
      </w:r>
      <w:r w:rsidR="00C863C6" w:rsidRPr="00161396">
        <w:rPr>
          <w:rFonts w:asciiTheme="minorHAnsi" w:hAnsiTheme="minorHAnsi" w:cstheme="minorHAnsi"/>
        </w:rPr>
        <w:t>Polska Wschodnia 2014-2020, z</w:t>
      </w:r>
      <w:r w:rsidR="009325FA" w:rsidRPr="00161396">
        <w:rPr>
          <w:rFonts w:asciiTheme="minorHAnsi" w:hAnsiTheme="minorHAnsi" w:cstheme="minorHAnsi"/>
        </w:rPr>
        <w:t xml:space="preserve"> zachowaniem zasad uczciwej konkurencji, równego traktowania wykonawców, efektywności, jawności </w:t>
      </w:r>
      <w:r w:rsidR="001470BC" w:rsidRPr="00161396">
        <w:rPr>
          <w:rFonts w:asciiTheme="minorHAnsi" w:hAnsiTheme="minorHAnsi" w:cstheme="minorHAnsi"/>
        </w:rPr>
        <w:br/>
      </w:r>
      <w:r w:rsidR="009325FA" w:rsidRPr="00161396">
        <w:rPr>
          <w:rFonts w:asciiTheme="minorHAnsi" w:hAnsiTheme="minorHAnsi" w:cstheme="minorHAnsi"/>
        </w:rPr>
        <w:t>i przejrzystości.</w:t>
      </w:r>
    </w:p>
    <w:p w14:paraId="2B37B5C5" w14:textId="77777777" w:rsidR="00AF7205" w:rsidRPr="00161396" w:rsidRDefault="00AF7205" w:rsidP="00AF7205">
      <w:pPr>
        <w:autoSpaceDE w:val="0"/>
        <w:autoSpaceDN w:val="0"/>
        <w:adjustRightInd w:val="0"/>
        <w:spacing w:after="0" w:line="240" w:lineRule="auto"/>
        <w:jc w:val="both"/>
        <w:rPr>
          <w:rFonts w:asciiTheme="minorHAnsi" w:hAnsiTheme="minorHAnsi" w:cstheme="minorHAnsi"/>
          <w:b/>
          <w:bCs/>
        </w:rPr>
      </w:pPr>
      <w:r w:rsidRPr="00161396">
        <w:rPr>
          <w:rFonts w:asciiTheme="minorHAnsi" w:hAnsiTheme="minorHAnsi" w:cstheme="minorHAnsi"/>
          <w:b/>
          <w:bCs/>
        </w:rPr>
        <w:t>I. INFORMACJA O ZAMAWIAJĄCYM</w:t>
      </w:r>
    </w:p>
    <w:p w14:paraId="134516F8" w14:textId="77777777" w:rsidR="00AF7205" w:rsidRPr="00161396" w:rsidRDefault="00AF7205" w:rsidP="00AF7205">
      <w:pPr>
        <w:autoSpaceDE w:val="0"/>
        <w:autoSpaceDN w:val="0"/>
        <w:adjustRightInd w:val="0"/>
        <w:spacing w:after="0" w:line="240" w:lineRule="auto"/>
        <w:jc w:val="both"/>
        <w:rPr>
          <w:rFonts w:asciiTheme="minorHAnsi" w:hAnsiTheme="minorHAnsi" w:cstheme="minorHAnsi"/>
        </w:rPr>
      </w:pPr>
    </w:p>
    <w:p w14:paraId="73915EBE" w14:textId="22B39F05" w:rsidR="0025628A" w:rsidRPr="00161396" w:rsidRDefault="00AF7205" w:rsidP="00AF7205">
      <w:pPr>
        <w:spacing w:after="0" w:line="240" w:lineRule="auto"/>
        <w:jc w:val="both"/>
        <w:rPr>
          <w:rFonts w:asciiTheme="minorHAnsi" w:hAnsiTheme="minorHAnsi" w:cstheme="minorHAnsi"/>
        </w:rPr>
      </w:pPr>
      <w:r w:rsidRPr="00161396">
        <w:rPr>
          <w:rFonts w:asciiTheme="minorHAnsi" w:hAnsiTheme="minorHAnsi" w:cstheme="minorHAnsi"/>
        </w:rPr>
        <w:t>Puławski Park Naukowo-Technologiczny Sp. z o.o.</w:t>
      </w:r>
      <w:r w:rsidR="0025628A" w:rsidRPr="00161396">
        <w:rPr>
          <w:rFonts w:asciiTheme="minorHAnsi" w:hAnsiTheme="minorHAnsi" w:cstheme="minorHAnsi"/>
        </w:rPr>
        <w:t xml:space="preserve"> reprezentowana przez Tomasza Szymajdę – Prezesa Zarządu</w:t>
      </w:r>
    </w:p>
    <w:p w14:paraId="5C8ED7BF" w14:textId="607C0E92" w:rsidR="00AF7205" w:rsidRPr="00161396" w:rsidRDefault="00397B7F" w:rsidP="00AF7205">
      <w:pPr>
        <w:spacing w:after="0" w:line="240" w:lineRule="auto"/>
        <w:jc w:val="both"/>
        <w:rPr>
          <w:rFonts w:asciiTheme="minorHAnsi" w:hAnsiTheme="minorHAnsi" w:cstheme="minorHAnsi"/>
        </w:rPr>
      </w:pPr>
      <w:r w:rsidRPr="00161396">
        <w:rPr>
          <w:rFonts w:asciiTheme="minorHAnsi" w:hAnsiTheme="minorHAnsi" w:cstheme="minorHAnsi"/>
        </w:rPr>
        <w:t>ul. Ignacego Mościckiego 1, 24-110 Puławy,</w:t>
      </w:r>
      <w:r w:rsidR="00AF7205" w:rsidRPr="00161396">
        <w:rPr>
          <w:rFonts w:asciiTheme="minorHAnsi" w:hAnsiTheme="minorHAnsi" w:cstheme="minorHAnsi"/>
        </w:rPr>
        <w:t xml:space="preserve"> </w:t>
      </w:r>
    </w:p>
    <w:p w14:paraId="2E00A416" w14:textId="77777777" w:rsidR="00AF7205" w:rsidRPr="00161396" w:rsidRDefault="00AF7205" w:rsidP="00AF7205">
      <w:pPr>
        <w:spacing w:after="0" w:line="240" w:lineRule="auto"/>
        <w:jc w:val="both"/>
        <w:rPr>
          <w:rFonts w:asciiTheme="minorHAnsi" w:hAnsiTheme="minorHAnsi" w:cstheme="minorHAnsi"/>
        </w:rPr>
      </w:pPr>
      <w:r w:rsidRPr="00161396">
        <w:rPr>
          <w:rFonts w:asciiTheme="minorHAnsi" w:hAnsiTheme="minorHAnsi" w:cstheme="minorHAnsi"/>
        </w:rPr>
        <w:t xml:space="preserve">Tel. (81) 464-63-16, </w:t>
      </w:r>
    </w:p>
    <w:p w14:paraId="69A39B42" w14:textId="3D03E8FB" w:rsidR="00AF7205" w:rsidRPr="00161396" w:rsidRDefault="00397B7F" w:rsidP="00AF7205">
      <w:pPr>
        <w:spacing w:after="0" w:line="240" w:lineRule="auto"/>
        <w:jc w:val="both"/>
        <w:rPr>
          <w:rFonts w:asciiTheme="minorHAnsi" w:hAnsiTheme="minorHAnsi" w:cstheme="minorHAnsi"/>
        </w:rPr>
      </w:pPr>
      <w:r w:rsidRPr="00161396">
        <w:rPr>
          <w:rFonts w:asciiTheme="minorHAnsi" w:hAnsiTheme="minorHAnsi" w:cstheme="minorHAnsi"/>
        </w:rPr>
        <w:t>Internet</w:t>
      </w:r>
      <w:r w:rsidR="00AF7205" w:rsidRPr="00161396">
        <w:rPr>
          <w:rFonts w:asciiTheme="minorHAnsi" w:hAnsiTheme="minorHAnsi" w:cstheme="minorHAnsi"/>
        </w:rPr>
        <w:t xml:space="preserve">: </w:t>
      </w:r>
      <w:hyperlink r:id="rId8" w:history="1">
        <w:r w:rsidR="00AF7205" w:rsidRPr="00161396">
          <w:rPr>
            <w:rFonts w:asciiTheme="minorHAnsi" w:hAnsiTheme="minorHAnsi" w:cstheme="minorHAnsi"/>
            <w:u w:val="single"/>
          </w:rPr>
          <w:t>www.ppnt.pulawy.pl</w:t>
        </w:r>
      </w:hyperlink>
      <w:r w:rsidR="00AF7205" w:rsidRPr="00161396">
        <w:rPr>
          <w:rFonts w:asciiTheme="minorHAnsi" w:hAnsiTheme="minorHAnsi" w:cstheme="minorHAnsi"/>
        </w:rPr>
        <w:t xml:space="preserve">, e-mail: </w:t>
      </w:r>
      <w:hyperlink r:id="rId9" w:history="1">
        <w:r w:rsidR="00AF7205" w:rsidRPr="00161396">
          <w:rPr>
            <w:rFonts w:asciiTheme="minorHAnsi" w:hAnsiTheme="minorHAnsi" w:cstheme="minorHAnsi"/>
            <w:u w:val="single"/>
          </w:rPr>
          <w:t>biuro@ppnt.pulawy.pl</w:t>
        </w:r>
      </w:hyperlink>
    </w:p>
    <w:p w14:paraId="52712773" w14:textId="77777777" w:rsidR="00C40069" w:rsidRPr="00161396" w:rsidRDefault="00C40069" w:rsidP="00C40069">
      <w:pPr>
        <w:autoSpaceDE w:val="0"/>
        <w:autoSpaceDN w:val="0"/>
        <w:adjustRightInd w:val="0"/>
        <w:spacing w:after="0" w:line="240" w:lineRule="auto"/>
        <w:rPr>
          <w:rFonts w:asciiTheme="minorHAnsi" w:hAnsiTheme="minorHAnsi" w:cstheme="minorHAnsi"/>
        </w:rPr>
      </w:pPr>
    </w:p>
    <w:p w14:paraId="5A034376" w14:textId="25E67333" w:rsidR="00C40069" w:rsidRPr="00161396" w:rsidRDefault="00C40069" w:rsidP="00C40069">
      <w:pPr>
        <w:autoSpaceDE w:val="0"/>
        <w:autoSpaceDN w:val="0"/>
        <w:adjustRightInd w:val="0"/>
        <w:spacing w:after="0" w:line="240" w:lineRule="auto"/>
        <w:rPr>
          <w:rFonts w:asciiTheme="minorHAnsi" w:hAnsiTheme="minorHAnsi" w:cstheme="minorHAnsi"/>
        </w:rPr>
      </w:pPr>
      <w:r w:rsidRPr="00161396">
        <w:rPr>
          <w:rFonts w:asciiTheme="minorHAnsi" w:hAnsiTheme="minorHAnsi" w:cstheme="minorHAnsi"/>
        </w:rPr>
        <w:t xml:space="preserve">Zapytanie ofertowe zostanie umieszczone na stronie internetowej Zamawiającego </w:t>
      </w:r>
      <w:hyperlink r:id="rId10" w:history="1">
        <w:r w:rsidR="00456FE5" w:rsidRPr="00683899">
          <w:rPr>
            <w:rStyle w:val="Hipercze"/>
            <w:rFonts w:asciiTheme="minorHAnsi" w:hAnsiTheme="minorHAnsi" w:cstheme="minorHAnsi"/>
          </w:rPr>
          <w:t>https://ppnt.pulawy.pl</w:t>
        </w:r>
      </w:hyperlink>
      <w:r w:rsidR="00456FE5">
        <w:rPr>
          <w:rFonts w:asciiTheme="minorHAnsi" w:hAnsiTheme="minorHAnsi" w:cstheme="minorHAnsi"/>
        </w:rPr>
        <w:t xml:space="preserve"> i</w:t>
      </w:r>
      <w:r w:rsidRPr="00161396">
        <w:rPr>
          <w:rFonts w:asciiTheme="minorHAnsi" w:hAnsiTheme="minorHAnsi" w:cstheme="minorHAnsi"/>
        </w:rPr>
        <w:t xml:space="preserve"> w Bazie Konkurencyjności pod adresem:</w:t>
      </w:r>
      <w:r w:rsidR="00456FE5">
        <w:rPr>
          <w:rFonts w:asciiTheme="minorHAnsi" w:hAnsiTheme="minorHAnsi" w:cstheme="minorHAnsi"/>
        </w:rPr>
        <w:t xml:space="preserve"> </w:t>
      </w:r>
      <w:r w:rsidR="00DA37F0">
        <w:rPr>
          <w:rFonts w:asciiTheme="minorHAnsi" w:hAnsiTheme="minorHAnsi" w:cstheme="minorHAnsi"/>
        </w:rPr>
        <w:t>h</w:t>
      </w:r>
      <w:r w:rsidR="00456FE5">
        <w:rPr>
          <w:rFonts w:asciiTheme="minorHAnsi" w:hAnsiTheme="minorHAnsi" w:cstheme="minorHAnsi"/>
        </w:rPr>
        <w:t>ttps</w:t>
      </w:r>
      <w:hyperlink r:id="rId11" w:history="1">
        <w:r w:rsidR="00456FE5">
          <w:rPr>
            <w:rStyle w:val="Hipercze"/>
            <w:rFonts w:asciiTheme="minorHAnsi" w:hAnsiTheme="minorHAnsi" w:cstheme="minorHAnsi"/>
            <w:color w:val="auto"/>
          </w:rPr>
          <w:t>://</w:t>
        </w:r>
        <w:r w:rsidRPr="00161396">
          <w:rPr>
            <w:rStyle w:val="Hipercze"/>
            <w:rFonts w:asciiTheme="minorHAnsi" w:hAnsiTheme="minorHAnsi" w:cstheme="minorHAnsi"/>
            <w:color w:val="auto"/>
          </w:rPr>
          <w:t>bazakonkurencyjnosci.gov.pl</w:t>
        </w:r>
      </w:hyperlink>
      <w:r w:rsidRPr="00161396">
        <w:rPr>
          <w:rFonts w:asciiTheme="minorHAnsi" w:hAnsiTheme="minorHAnsi" w:cstheme="minorHAnsi"/>
        </w:rPr>
        <w:t xml:space="preserve">. </w:t>
      </w:r>
    </w:p>
    <w:p w14:paraId="448826D1" w14:textId="77777777" w:rsidR="00AF7205" w:rsidRPr="00161396" w:rsidRDefault="00AF7205" w:rsidP="00AF7205">
      <w:pPr>
        <w:autoSpaceDE w:val="0"/>
        <w:autoSpaceDN w:val="0"/>
        <w:adjustRightInd w:val="0"/>
        <w:spacing w:after="0" w:line="240" w:lineRule="auto"/>
        <w:jc w:val="both"/>
        <w:rPr>
          <w:rFonts w:asciiTheme="minorHAnsi" w:hAnsiTheme="minorHAnsi" w:cstheme="minorHAnsi"/>
        </w:rPr>
      </w:pPr>
    </w:p>
    <w:p w14:paraId="3645F2B9" w14:textId="77777777" w:rsidR="00AF7205" w:rsidRPr="00161396" w:rsidRDefault="00AF7205" w:rsidP="00AF7205">
      <w:pPr>
        <w:autoSpaceDE w:val="0"/>
        <w:autoSpaceDN w:val="0"/>
        <w:adjustRightInd w:val="0"/>
        <w:spacing w:after="0" w:line="240" w:lineRule="auto"/>
        <w:jc w:val="both"/>
        <w:rPr>
          <w:rFonts w:asciiTheme="minorHAnsi" w:hAnsiTheme="minorHAnsi" w:cstheme="minorHAnsi"/>
        </w:rPr>
      </w:pPr>
    </w:p>
    <w:p w14:paraId="347D7208" w14:textId="77777777" w:rsidR="00AF7205" w:rsidRPr="00161396" w:rsidRDefault="00AF7205" w:rsidP="00AF7205">
      <w:pPr>
        <w:autoSpaceDE w:val="0"/>
        <w:autoSpaceDN w:val="0"/>
        <w:adjustRightInd w:val="0"/>
        <w:spacing w:after="0" w:line="240" w:lineRule="auto"/>
        <w:jc w:val="both"/>
        <w:rPr>
          <w:rFonts w:asciiTheme="minorHAnsi" w:hAnsiTheme="minorHAnsi" w:cstheme="minorHAnsi"/>
          <w:b/>
          <w:bCs/>
        </w:rPr>
      </w:pPr>
      <w:r w:rsidRPr="00161396">
        <w:rPr>
          <w:rFonts w:asciiTheme="minorHAnsi" w:hAnsiTheme="minorHAnsi" w:cstheme="minorHAnsi"/>
          <w:b/>
          <w:bCs/>
        </w:rPr>
        <w:t>II. OPIS PRZEDMIOTU ZAMÓWIENIA</w:t>
      </w:r>
    </w:p>
    <w:p w14:paraId="6DC136E2" w14:textId="77777777" w:rsidR="00DE30B6" w:rsidRPr="00161396" w:rsidRDefault="00DE30B6" w:rsidP="00AF7205">
      <w:pPr>
        <w:autoSpaceDE w:val="0"/>
        <w:autoSpaceDN w:val="0"/>
        <w:adjustRightInd w:val="0"/>
        <w:spacing w:after="0" w:line="240" w:lineRule="auto"/>
        <w:jc w:val="both"/>
        <w:rPr>
          <w:rFonts w:asciiTheme="minorHAnsi" w:hAnsiTheme="minorHAnsi" w:cstheme="minorHAnsi"/>
          <w:b/>
          <w:bCs/>
        </w:rPr>
      </w:pPr>
    </w:p>
    <w:p w14:paraId="2DB9C178" w14:textId="26E65098" w:rsidR="00D0057A" w:rsidRPr="00D0057A" w:rsidRDefault="00DE30B6" w:rsidP="00D5485E">
      <w:pPr>
        <w:pStyle w:val="Akapitzlist"/>
        <w:numPr>
          <w:ilvl w:val="0"/>
          <w:numId w:val="6"/>
        </w:numPr>
        <w:pBdr>
          <w:top w:val="nil"/>
          <w:left w:val="nil"/>
          <w:bottom w:val="nil"/>
          <w:right w:val="nil"/>
          <w:between w:val="nil"/>
        </w:pBdr>
        <w:spacing w:after="0"/>
        <w:jc w:val="both"/>
        <w:rPr>
          <w:rFonts w:asciiTheme="minorHAnsi" w:hAnsiTheme="minorHAnsi" w:cstheme="minorHAnsi"/>
        </w:rPr>
      </w:pPr>
      <w:r w:rsidRPr="00A80948">
        <w:rPr>
          <w:rFonts w:asciiTheme="minorHAnsi" w:hAnsiTheme="minorHAnsi" w:cstheme="minorHAnsi"/>
        </w:rPr>
        <w:t xml:space="preserve">Przedmiotem zamówienia jest </w:t>
      </w:r>
      <w:r w:rsidR="00BF343D" w:rsidRPr="00A80948">
        <w:rPr>
          <w:rFonts w:asciiTheme="minorHAnsi" w:hAnsiTheme="minorHAnsi" w:cstheme="minorHAnsi"/>
        </w:rPr>
        <w:t>zakup</w:t>
      </w:r>
      <w:r w:rsidR="00A80948" w:rsidRPr="00A80948">
        <w:rPr>
          <w:rFonts w:asciiTheme="minorHAnsi" w:hAnsiTheme="minorHAnsi" w:cstheme="minorHAnsi"/>
        </w:rPr>
        <w:t xml:space="preserve"> przez Animatora Projektu - Puławski Park Naukowo-Technologiczny Sp. z o.o.  </w:t>
      </w:r>
      <w:r w:rsidR="00BF343D" w:rsidRPr="00A80948">
        <w:rPr>
          <w:rFonts w:asciiTheme="minorHAnsi" w:hAnsiTheme="minorHAnsi" w:cstheme="minorHAnsi"/>
        </w:rPr>
        <w:t xml:space="preserve">usług specjalistycznych dotyczący </w:t>
      </w:r>
      <w:r w:rsidR="00940ACF" w:rsidRPr="00A80948">
        <w:rPr>
          <w:rFonts w:asciiTheme="minorHAnsi" w:hAnsiTheme="minorHAnsi" w:cstheme="minorHAnsi"/>
        </w:rPr>
        <w:t xml:space="preserve"> zakupu surowców, materiałów niezbędnych do </w:t>
      </w:r>
      <w:r w:rsidR="00A80948" w:rsidRPr="00A80948">
        <w:rPr>
          <w:rFonts w:asciiTheme="minorHAnsi" w:hAnsiTheme="minorHAnsi" w:cstheme="minorHAnsi"/>
        </w:rPr>
        <w:t>wykonania prototypu</w:t>
      </w:r>
      <w:r w:rsidR="00940ACF" w:rsidRPr="00A80948">
        <w:rPr>
          <w:rFonts w:asciiTheme="minorHAnsi" w:hAnsiTheme="minorHAnsi" w:cstheme="minorHAnsi"/>
        </w:rPr>
        <w:t xml:space="preserve"> we własnym zakresie przez Inkubowany Podmiot – </w:t>
      </w:r>
      <w:r w:rsidR="00940ACF" w:rsidRPr="00A80948">
        <w:rPr>
          <w:rFonts w:asciiTheme="minorHAnsi" w:hAnsiTheme="minorHAnsi" w:cstheme="minorHAnsi"/>
          <w:b/>
          <w:bCs/>
        </w:rPr>
        <w:t>PEARL Sp. z o.o</w:t>
      </w:r>
      <w:r w:rsidR="00A80948">
        <w:rPr>
          <w:rFonts w:asciiTheme="minorHAnsi" w:hAnsiTheme="minorHAnsi" w:cstheme="minorHAnsi"/>
          <w:b/>
          <w:bCs/>
        </w:rPr>
        <w:t xml:space="preserve">. </w:t>
      </w:r>
      <w:r w:rsidR="00DA37F0">
        <w:t>NIP  7162825970, Regon  382970202.</w:t>
      </w:r>
    </w:p>
    <w:p w14:paraId="10D0B8C1" w14:textId="6C6304BD" w:rsidR="00967205" w:rsidRPr="00A80948" w:rsidRDefault="00967205" w:rsidP="00D0057A">
      <w:pPr>
        <w:pStyle w:val="Akapitzlist"/>
        <w:pBdr>
          <w:top w:val="nil"/>
          <w:left w:val="nil"/>
          <w:bottom w:val="nil"/>
          <w:right w:val="nil"/>
          <w:between w:val="nil"/>
        </w:pBdr>
        <w:spacing w:after="0"/>
        <w:ind w:left="397"/>
        <w:jc w:val="both"/>
        <w:rPr>
          <w:rFonts w:asciiTheme="minorHAnsi" w:hAnsiTheme="minorHAnsi" w:cstheme="minorHAnsi"/>
        </w:rPr>
      </w:pPr>
      <w:r w:rsidRPr="00A80948">
        <w:rPr>
          <w:rFonts w:asciiTheme="minorHAnsi" w:hAnsiTheme="minorHAnsi" w:cstheme="minorHAnsi"/>
        </w:rPr>
        <w:t xml:space="preserve">Podmiot Inkubowany to przedsiębiorstwo typu startup – nowopowstałe przedsiębiorstwo </w:t>
      </w:r>
      <w:r w:rsidR="00161396" w:rsidRPr="00A80948">
        <w:rPr>
          <w:rFonts w:asciiTheme="minorHAnsi" w:hAnsiTheme="minorHAnsi" w:cstheme="minorHAnsi"/>
        </w:rPr>
        <w:br/>
      </w:r>
      <w:r w:rsidRPr="00A80948">
        <w:rPr>
          <w:rFonts w:asciiTheme="minorHAnsi" w:hAnsiTheme="minorHAnsi" w:cstheme="minorHAnsi"/>
        </w:rPr>
        <w:t>w formie spółki kapitałowej stworzone przez osoby fizyczne w celu poszukiwania powtarzalnego, skalowalnego i rentownego modelu biznesowego.</w:t>
      </w:r>
    </w:p>
    <w:p w14:paraId="3C22C4A3" w14:textId="77777777" w:rsidR="00940ACF" w:rsidRPr="00161396" w:rsidRDefault="00940ACF" w:rsidP="00967205">
      <w:pPr>
        <w:pStyle w:val="Akapitzlist"/>
        <w:pBdr>
          <w:top w:val="nil"/>
          <w:left w:val="nil"/>
          <w:bottom w:val="nil"/>
          <w:right w:val="nil"/>
          <w:between w:val="nil"/>
        </w:pBdr>
        <w:spacing w:after="0"/>
        <w:ind w:left="397"/>
        <w:jc w:val="both"/>
        <w:rPr>
          <w:rFonts w:asciiTheme="minorHAnsi" w:hAnsiTheme="minorHAnsi" w:cstheme="minorHAnsi"/>
        </w:rPr>
      </w:pPr>
    </w:p>
    <w:p w14:paraId="49C90E43" w14:textId="29B39B7D" w:rsidR="00A8102B" w:rsidRPr="00D9310F" w:rsidRDefault="00940ACF" w:rsidP="00940ACF">
      <w:pPr>
        <w:pStyle w:val="Akapitzlist"/>
        <w:numPr>
          <w:ilvl w:val="0"/>
          <w:numId w:val="6"/>
        </w:numPr>
      </w:pPr>
      <w:r w:rsidRPr="00D0057A">
        <w:rPr>
          <w:rFonts w:asciiTheme="minorHAnsi" w:hAnsiTheme="minorHAnsi" w:cstheme="minorHAnsi"/>
        </w:rPr>
        <w:t>Dostawa surowców, materiałów obejmuje:</w:t>
      </w:r>
    </w:p>
    <w:p w14:paraId="30C02A30" w14:textId="575C5B49" w:rsidR="00D9310F" w:rsidRPr="00FD155B" w:rsidRDefault="00D9310F" w:rsidP="00D9310F">
      <w:pPr>
        <w:pStyle w:val="Akapitzlist"/>
        <w:numPr>
          <w:ilvl w:val="0"/>
          <w:numId w:val="45"/>
        </w:numPr>
        <w:spacing w:line="256" w:lineRule="auto"/>
        <w:rPr>
          <w:sz w:val="21"/>
          <w:szCs w:val="21"/>
          <w:highlight w:val="yellow"/>
        </w:rPr>
      </w:pPr>
      <w:bookmarkStart w:id="1" w:name="_Hlk13487037"/>
      <w:r w:rsidRPr="00FD155B">
        <w:rPr>
          <w:rFonts w:eastAsia="Times New Roman"/>
          <w:color w:val="000000"/>
          <w:sz w:val="21"/>
          <w:szCs w:val="21"/>
          <w:highlight w:val="yellow"/>
        </w:rPr>
        <w:t>Baza detergentowa 1 (Skład INCI: Cocamidopropyl Betaine (and) Sodium Lauroyl Lactylate) – 1,2</w:t>
      </w:r>
      <w:r w:rsidR="00FD155B" w:rsidRPr="00FD155B">
        <w:rPr>
          <w:rFonts w:eastAsia="Times New Roman"/>
          <w:color w:val="000000"/>
          <w:sz w:val="21"/>
          <w:szCs w:val="21"/>
          <w:highlight w:val="yellow"/>
        </w:rPr>
        <w:t xml:space="preserve"> l</w:t>
      </w:r>
    </w:p>
    <w:p w14:paraId="571F4A34" w14:textId="55650883" w:rsidR="00D9310F" w:rsidRPr="00FD155B" w:rsidRDefault="00D9310F" w:rsidP="00D9310F">
      <w:pPr>
        <w:pStyle w:val="Akapitzlist"/>
        <w:numPr>
          <w:ilvl w:val="0"/>
          <w:numId w:val="45"/>
        </w:numPr>
        <w:spacing w:after="0" w:line="240" w:lineRule="auto"/>
        <w:rPr>
          <w:rFonts w:eastAsia="Times New Roman"/>
          <w:color w:val="000000"/>
          <w:sz w:val="21"/>
          <w:szCs w:val="21"/>
          <w:highlight w:val="yellow"/>
        </w:rPr>
      </w:pPr>
      <w:r w:rsidRPr="00FD155B">
        <w:rPr>
          <w:rFonts w:eastAsia="Times New Roman"/>
          <w:color w:val="000000"/>
          <w:sz w:val="21"/>
          <w:szCs w:val="21"/>
          <w:highlight w:val="yellow"/>
        </w:rPr>
        <w:t xml:space="preserve"> Baza detergentowa 2 (Skład INCI:  Decyl Glucoside (and) Sodium Lauroyl Lactylate) – 1,2 </w:t>
      </w:r>
      <w:r w:rsidR="00FD155B" w:rsidRPr="00FD155B">
        <w:rPr>
          <w:rFonts w:eastAsia="Times New Roman"/>
          <w:color w:val="000000"/>
          <w:sz w:val="21"/>
          <w:szCs w:val="21"/>
          <w:highlight w:val="yellow"/>
        </w:rPr>
        <w:t>l</w:t>
      </w:r>
    </w:p>
    <w:p w14:paraId="666E93C4" w14:textId="77777777" w:rsidR="00D9310F" w:rsidRPr="00570058" w:rsidRDefault="00D9310F" w:rsidP="00D9310F">
      <w:pPr>
        <w:pStyle w:val="Akapitzlist"/>
        <w:numPr>
          <w:ilvl w:val="0"/>
          <w:numId w:val="45"/>
        </w:numPr>
        <w:spacing w:after="0" w:line="240" w:lineRule="auto"/>
        <w:rPr>
          <w:rFonts w:eastAsia="Times New Roman"/>
          <w:color w:val="000000"/>
        </w:rPr>
      </w:pPr>
      <w:r w:rsidRPr="00570058">
        <w:rPr>
          <w:rFonts w:eastAsia="Times New Roman"/>
          <w:color w:val="000000"/>
        </w:rPr>
        <w:t xml:space="preserve"> Ekstrakt z borówki czarnej – 2 kg</w:t>
      </w:r>
    </w:p>
    <w:p w14:paraId="3B27AF1A" w14:textId="77777777" w:rsidR="00D9310F" w:rsidRPr="00570058" w:rsidRDefault="00D9310F" w:rsidP="00D9310F">
      <w:pPr>
        <w:pStyle w:val="Akapitzlist"/>
        <w:numPr>
          <w:ilvl w:val="0"/>
          <w:numId w:val="45"/>
        </w:numPr>
        <w:spacing w:after="0" w:line="240" w:lineRule="auto"/>
        <w:rPr>
          <w:rFonts w:eastAsia="Times New Roman"/>
          <w:color w:val="000000"/>
        </w:rPr>
      </w:pPr>
      <w:r w:rsidRPr="00570058">
        <w:rPr>
          <w:rFonts w:eastAsia="Times New Roman"/>
          <w:color w:val="000000"/>
        </w:rPr>
        <w:t xml:space="preserve"> Ekstrakt z krwawnika pospolitego – 2 kg</w:t>
      </w:r>
    </w:p>
    <w:p w14:paraId="7C755DAC" w14:textId="77777777" w:rsidR="00D9310F" w:rsidRPr="00570058" w:rsidRDefault="00D9310F" w:rsidP="00D9310F">
      <w:pPr>
        <w:pStyle w:val="Akapitzlist"/>
        <w:numPr>
          <w:ilvl w:val="0"/>
          <w:numId w:val="45"/>
        </w:numPr>
        <w:spacing w:after="0" w:line="240" w:lineRule="auto"/>
        <w:rPr>
          <w:rFonts w:eastAsia="Times New Roman"/>
          <w:color w:val="000000"/>
        </w:rPr>
      </w:pPr>
      <w:r w:rsidRPr="00570058">
        <w:rPr>
          <w:rFonts w:eastAsia="Times New Roman"/>
          <w:color w:val="000000"/>
        </w:rPr>
        <w:t xml:space="preserve"> Ekstrakt z arniki górskiej – 2 kg</w:t>
      </w:r>
    </w:p>
    <w:p w14:paraId="3D977889" w14:textId="71B0FF3B" w:rsidR="00D9310F" w:rsidRPr="00FD155B" w:rsidRDefault="00D9310F" w:rsidP="00D9310F">
      <w:pPr>
        <w:pStyle w:val="Akapitzlist"/>
        <w:numPr>
          <w:ilvl w:val="0"/>
          <w:numId w:val="45"/>
        </w:numPr>
        <w:spacing w:after="0" w:line="240" w:lineRule="auto"/>
        <w:rPr>
          <w:rFonts w:eastAsia="Times New Roman"/>
          <w:color w:val="000000"/>
          <w:highlight w:val="yellow"/>
        </w:rPr>
      </w:pPr>
      <w:r w:rsidRPr="00570058">
        <w:rPr>
          <w:rFonts w:eastAsia="Times New Roman"/>
          <w:color w:val="000000"/>
        </w:rPr>
        <w:lastRenderedPageBreak/>
        <w:t xml:space="preserve"> </w:t>
      </w:r>
      <w:r w:rsidRPr="00FD155B">
        <w:rPr>
          <w:rFonts w:eastAsia="Times New Roman"/>
          <w:color w:val="000000"/>
          <w:highlight w:val="yellow"/>
        </w:rPr>
        <w:t xml:space="preserve">Bioferment z aceroli – 0,18 </w:t>
      </w:r>
      <w:r w:rsidR="00FD155B" w:rsidRPr="00FD155B">
        <w:rPr>
          <w:rFonts w:eastAsia="Times New Roman"/>
          <w:color w:val="000000"/>
          <w:highlight w:val="yellow"/>
        </w:rPr>
        <w:t>l</w:t>
      </w:r>
    </w:p>
    <w:p w14:paraId="76F7ECB8" w14:textId="2E3C7ED5" w:rsidR="00D9310F" w:rsidRPr="00FD155B" w:rsidRDefault="00D9310F" w:rsidP="00D9310F">
      <w:pPr>
        <w:pStyle w:val="Akapitzlist"/>
        <w:numPr>
          <w:ilvl w:val="0"/>
          <w:numId w:val="45"/>
        </w:numPr>
        <w:spacing w:after="0" w:line="240" w:lineRule="auto"/>
        <w:rPr>
          <w:rFonts w:eastAsia="Times New Roman"/>
          <w:color w:val="000000"/>
          <w:highlight w:val="yellow"/>
        </w:rPr>
      </w:pPr>
      <w:r w:rsidRPr="00570058">
        <w:rPr>
          <w:rFonts w:eastAsia="Times New Roman"/>
          <w:color w:val="000000"/>
        </w:rPr>
        <w:t xml:space="preserve">  </w:t>
      </w:r>
      <w:r w:rsidRPr="00FD155B">
        <w:rPr>
          <w:rFonts w:eastAsia="Times New Roman"/>
          <w:color w:val="000000"/>
          <w:highlight w:val="yellow"/>
        </w:rPr>
        <w:t>Ekstrakt CO2 z owoców dzikiej róży – 0,</w:t>
      </w:r>
      <w:r w:rsidR="00FD155B" w:rsidRPr="00FD155B">
        <w:rPr>
          <w:rFonts w:eastAsia="Times New Roman"/>
          <w:color w:val="000000"/>
          <w:highlight w:val="yellow"/>
        </w:rPr>
        <w:t>0</w:t>
      </w:r>
      <w:r w:rsidRPr="00FD155B">
        <w:rPr>
          <w:rFonts w:eastAsia="Times New Roman"/>
          <w:color w:val="000000"/>
          <w:highlight w:val="yellow"/>
        </w:rPr>
        <w:t>6 l</w:t>
      </w:r>
    </w:p>
    <w:p w14:paraId="20413D97" w14:textId="77777777" w:rsidR="00D9310F" w:rsidRPr="00570058" w:rsidRDefault="00D9310F" w:rsidP="00D9310F">
      <w:pPr>
        <w:pStyle w:val="Akapitzlist"/>
        <w:numPr>
          <w:ilvl w:val="0"/>
          <w:numId w:val="45"/>
        </w:numPr>
        <w:spacing w:after="0" w:line="240" w:lineRule="auto"/>
        <w:rPr>
          <w:rFonts w:eastAsia="Times New Roman"/>
          <w:color w:val="000000"/>
        </w:rPr>
      </w:pPr>
      <w:r w:rsidRPr="00570058">
        <w:rPr>
          <w:rFonts w:eastAsia="Times New Roman"/>
          <w:color w:val="000000"/>
        </w:rPr>
        <w:t xml:space="preserve"> Ekstrakt z zielonej herbaty – 0,12 kg </w:t>
      </w:r>
    </w:p>
    <w:p w14:paraId="01E48F51" w14:textId="5C7BEE07" w:rsidR="00D9310F" w:rsidRPr="00FD155B" w:rsidRDefault="00D9310F" w:rsidP="00D9310F">
      <w:pPr>
        <w:pStyle w:val="Akapitzlist"/>
        <w:numPr>
          <w:ilvl w:val="0"/>
          <w:numId w:val="45"/>
        </w:numPr>
        <w:spacing w:after="0" w:line="240" w:lineRule="auto"/>
        <w:rPr>
          <w:rFonts w:eastAsia="Times New Roman"/>
          <w:color w:val="000000"/>
          <w:highlight w:val="yellow"/>
        </w:rPr>
      </w:pPr>
      <w:r w:rsidRPr="00570058">
        <w:rPr>
          <w:rFonts w:eastAsia="Times New Roman"/>
          <w:color w:val="000000"/>
        </w:rPr>
        <w:t xml:space="preserve">  </w:t>
      </w:r>
      <w:r w:rsidRPr="00FD155B">
        <w:rPr>
          <w:rFonts w:eastAsia="Times New Roman"/>
          <w:color w:val="000000"/>
          <w:highlight w:val="yellow"/>
        </w:rPr>
        <w:t xml:space="preserve">Gliceryna – </w:t>
      </w:r>
      <w:r w:rsidR="00FD155B">
        <w:rPr>
          <w:rFonts w:eastAsia="Times New Roman"/>
          <w:color w:val="000000"/>
          <w:highlight w:val="yellow"/>
        </w:rPr>
        <w:t>5</w:t>
      </w:r>
      <w:r w:rsidRPr="00FD155B">
        <w:rPr>
          <w:rFonts w:eastAsia="Times New Roman"/>
          <w:color w:val="000000"/>
          <w:highlight w:val="yellow"/>
        </w:rPr>
        <w:t xml:space="preserve"> kg</w:t>
      </w:r>
    </w:p>
    <w:p w14:paraId="385AD883" w14:textId="77777777" w:rsidR="00D9310F" w:rsidRPr="00570058" w:rsidRDefault="00D9310F" w:rsidP="00D9310F">
      <w:pPr>
        <w:pStyle w:val="Akapitzlist"/>
        <w:numPr>
          <w:ilvl w:val="0"/>
          <w:numId w:val="45"/>
        </w:numPr>
        <w:spacing w:after="0" w:line="240" w:lineRule="auto"/>
        <w:rPr>
          <w:rFonts w:eastAsia="Times New Roman"/>
          <w:color w:val="000000"/>
        </w:rPr>
      </w:pPr>
      <w:r w:rsidRPr="00570058">
        <w:rPr>
          <w:rFonts w:eastAsia="Times New Roman"/>
          <w:color w:val="000000"/>
        </w:rPr>
        <w:t xml:space="preserve"> Glukonlakton – 0,6 kg</w:t>
      </w:r>
    </w:p>
    <w:p w14:paraId="1030FB60" w14:textId="77777777" w:rsidR="00D9310F" w:rsidRPr="00570058" w:rsidRDefault="00D9310F" w:rsidP="00D9310F">
      <w:pPr>
        <w:pStyle w:val="Akapitzlist"/>
        <w:numPr>
          <w:ilvl w:val="0"/>
          <w:numId w:val="45"/>
        </w:numPr>
        <w:spacing w:after="0" w:line="240" w:lineRule="auto"/>
        <w:rPr>
          <w:rFonts w:eastAsia="Times New Roman"/>
          <w:color w:val="000000"/>
        </w:rPr>
      </w:pPr>
      <w:r w:rsidRPr="00570058">
        <w:rPr>
          <w:rFonts w:eastAsia="Times New Roman"/>
          <w:color w:val="000000"/>
        </w:rPr>
        <w:t xml:space="preserve"> Hydrolat bławatkowy – 0,6 l</w:t>
      </w:r>
    </w:p>
    <w:p w14:paraId="42285DED" w14:textId="77777777" w:rsidR="00D9310F" w:rsidRPr="00570058" w:rsidRDefault="00D9310F" w:rsidP="00D9310F">
      <w:pPr>
        <w:pStyle w:val="Akapitzlist"/>
        <w:numPr>
          <w:ilvl w:val="0"/>
          <w:numId w:val="45"/>
        </w:numPr>
        <w:spacing w:after="0" w:line="240" w:lineRule="auto"/>
        <w:rPr>
          <w:rFonts w:eastAsia="Times New Roman"/>
          <w:color w:val="000000"/>
        </w:rPr>
      </w:pPr>
      <w:r w:rsidRPr="00570058">
        <w:rPr>
          <w:rFonts w:eastAsia="Times New Roman"/>
          <w:color w:val="000000"/>
        </w:rPr>
        <w:t>Hydrolat geraniowy – 0,6 kg</w:t>
      </w:r>
    </w:p>
    <w:p w14:paraId="21A834F3" w14:textId="77777777" w:rsidR="00D9310F" w:rsidRPr="00570058" w:rsidRDefault="00D9310F" w:rsidP="00D9310F">
      <w:pPr>
        <w:pStyle w:val="Akapitzlist"/>
        <w:numPr>
          <w:ilvl w:val="0"/>
          <w:numId w:val="45"/>
        </w:numPr>
        <w:spacing w:after="0" w:line="240" w:lineRule="auto"/>
        <w:rPr>
          <w:rFonts w:eastAsia="Times New Roman"/>
          <w:color w:val="000000"/>
        </w:rPr>
      </w:pPr>
      <w:r w:rsidRPr="00570058">
        <w:rPr>
          <w:rFonts w:eastAsia="Times New Roman"/>
          <w:color w:val="000000"/>
        </w:rPr>
        <w:t xml:space="preserve"> Hydrolat jałowcowy – 1,2 kg</w:t>
      </w:r>
    </w:p>
    <w:p w14:paraId="4D041EAD" w14:textId="3032AC0A" w:rsidR="00D9310F" w:rsidRPr="00FD155B" w:rsidRDefault="00D9310F" w:rsidP="00D9310F">
      <w:pPr>
        <w:pStyle w:val="Akapitzlist"/>
        <w:numPr>
          <w:ilvl w:val="0"/>
          <w:numId w:val="45"/>
        </w:numPr>
        <w:spacing w:after="0" w:line="240" w:lineRule="auto"/>
        <w:rPr>
          <w:rFonts w:eastAsia="Times New Roman"/>
          <w:color w:val="000000"/>
          <w:highlight w:val="yellow"/>
        </w:rPr>
      </w:pPr>
      <w:r w:rsidRPr="00570058">
        <w:rPr>
          <w:rFonts w:eastAsia="Times New Roman"/>
          <w:color w:val="000000"/>
        </w:rPr>
        <w:t xml:space="preserve">  </w:t>
      </w:r>
      <w:r w:rsidRPr="00FD155B">
        <w:rPr>
          <w:rFonts w:eastAsia="Times New Roman"/>
          <w:color w:val="000000"/>
          <w:highlight w:val="yellow"/>
        </w:rPr>
        <w:t xml:space="preserve">Hydrolat jaśminowy – </w:t>
      </w:r>
      <w:r w:rsidR="00FD155B">
        <w:rPr>
          <w:rFonts w:eastAsia="Times New Roman"/>
          <w:color w:val="000000"/>
          <w:highlight w:val="yellow"/>
        </w:rPr>
        <w:t>2</w:t>
      </w:r>
      <w:r w:rsidRPr="00FD155B">
        <w:rPr>
          <w:rFonts w:eastAsia="Times New Roman"/>
          <w:color w:val="000000"/>
          <w:highlight w:val="yellow"/>
        </w:rPr>
        <w:t xml:space="preserve"> kg</w:t>
      </w:r>
    </w:p>
    <w:p w14:paraId="3219A8DE" w14:textId="77777777" w:rsidR="00D9310F" w:rsidRPr="00570058" w:rsidRDefault="00D9310F" w:rsidP="00D9310F">
      <w:pPr>
        <w:pStyle w:val="Akapitzlist"/>
        <w:numPr>
          <w:ilvl w:val="0"/>
          <w:numId w:val="45"/>
        </w:numPr>
        <w:spacing w:after="0" w:line="240" w:lineRule="auto"/>
        <w:rPr>
          <w:rFonts w:eastAsia="Times New Roman"/>
          <w:color w:val="000000"/>
        </w:rPr>
      </w:pPr>
      <w:r w:rsidRPr="00570058">
        <w:rPr>
          <w:rFonts w:eastAsia="Times New Roman"/>
          <w:color w:val="000000"/>
        </w:rPr>
        <w:t xml:space="preserve"> Hydrolat różany – 1,2 kg</w:t>
      </w:r>
    </w:p>
    <w:p w14:paraId="1D701435" w14:textId="77777777" w:rsidR="00D9310F" w:rsidRPr="00570058" w:rsidRDefault="00D9310F" w:rsidP="00D9310F">
      <w:pPr>
        <w:pStyle w:val="Akapitzlist"/>
        <w:numPr>
          <w:ilvl w:val="0"/>
          <w:numId w:val="45"/>
        </w:numPr>
        <w:spacing w:after="0" w:line="240" w:lineRule="auto"/>
        <w:rPr>
          <w:rFonts w:eastAsia="Times New Roman"/>
          <w:color w:val="000000"/>
        </w:rPr>
      </w:pPr>
      <w:r w:rsidRPr="00570058">
        <w:rPr>
          <w:rFonts w:eastAsia="Times New Roman"/>
          <w:color w:val="000000"/>
        </w:rPr>
        <w:t xml:space="preserve"> Hydrolat rumiankowy – 1,2 l</w:t>
      </w:r>
    </w:p>
    <w:p w14:paraId="6FC3FAA3" w14:textId="77777777" w:rsidR="00D9310F" w:rsidRPr="00570058" w:rsidRDefault="00D9310F" w:rsidP="00D9310F">
      <w:pPr>
        <w:pStyle w:val="Akapitzlist"/>
        <w:numPr>
          <w:ilvl w:val="0"/>
          <w:numId w:val="45"/>
        </w:numPr>
        <w:spacing w:after="0" w:line="240" w:lineRule="auto"/>
        <w:rPr>
          <w:rFonts w:eastAsia="Times New Roman"/>
          <w:color w:val="000000"/>
        </w:rPr>
      </w:pPr>
      <w:r w:rsidRPr="00570058">
        <w:rPr>
          <w:rFonts w:eastAsia="Times New Roman"/>
          <w:color w:val="000000"/>
        </w:rPr>
        <w:t xml:space="preserve"> Hydrolat szałwiowy – 1,2 l</w:t>
      </w:r>
    </w:p>
    <w:p w14:paraId="4C7320B2" w14:textId="77777777" w:rsidR="00D9310F" w:rsidRPr="00570058" w:rsidRDefault="00D9310F" w:rsidP="00D9310F">
      <w:pPr>
        <w:pStyle w:val="Akapitzlist"/>
        <w:numPr>
          <w:ilvl w:val="0"/>
          <w:numId w:val="45"/>
        </w:numPr>
        <w:spacing w:after="0" w:line="240" w:lineRule="auto"/>
        <w:rPr>
          <w:rFonts w:eastAsia="Times New Roman"/>
          <w:color w:val="000000"/>
        </w:rPr>
      </w:pPr>
      <w:r w:rsidRPr="00570058">
        <w:rPr>
          <w:rFonts w:eastAsia="Times New Roman"/>
          <w:color w:val="000000"/>
        </w:rPr>
        <w:t xml:space="preserve"> Hydrolat z mięty pieprzowej – 1,2 l</w:t>
      </w:r>
    </w:p>
    <w:p w14:paraId="77BA32A3" w14:textId="77777777" w:rsidR="00D9310F" w:rsidRPr="00570058" w:rsidRDefault="00D9310F" w:rsidP="00D9310F">
      <w:pPr>
        <w:pStyle w:val="Akapitzlist"/>
        <w:numPr>
          <w:ilvl w:val="0"/>
          <w:numId w:val="45"/>
        </w:numPr>
        <w:spacing w:after="0" w:line="240" w:lineRule="auto"/>
        <w:rPr>
          <w:rFonts w:eastAsia="Times New Roman"/>
          <w:color w:val="000000"/>
        </w:rPr>
      </w:pPr>
      <w:r w:rsidRPr="00570058">
        <w:rPr>
          <w:rFonts w:eastAsia="Times New Roman"/>
          <w:color w:val="000000"/>
        </w:rPr>
        <w:t xml:space="preserve">  Kwas hialuronowy – 0,72 kg</w:t>
      </w:r>
    </w:p>
    <w:p w14:paraId="3D359F96" w14:textId="77777777" w:rsidR="00D9310F" w:rsidRPr="00570058" w:rsidRDefault="00D9310F" w:rsidP="00D9310F">
      <w:pPr>
        <w:pStyle w:val="Akapitzlist"/>
        <w:numPr>
          <w:ilvl w:val="0"/>
          <w:numId w:val="45"/>
        </w:numPr>
        <w:spacing w:after="0" w:line="240" w:lineRule="auto"/>
        <w:rPr>
          <w:rFonts w:eastAsia="Times New Roman"/>
          <w:color w:val="000000"/>
        </w:rPr>
      </w:pPr>
      <w:r w:rsidRPr="00570058">
        <w:rPr>
          <w:rFonts w:eastAsia="Times New Roman"/>
          <w:color w:val="000000"/>
        </w:rPr>
        <w:t xml:space="preserve"> Kwas jabłkowy – 0,12 kg</w:t>
      </w:r>
    </w:p>
    <w:p w14:paraId="4D380772" w14:textId="77777777" w:rsidR="00D9310F" w:rsidRPr="00570058" w:rsidRDefault="00D9310F" w:rsidP="00D9310F">
      <w:pPr>
        <w:pStyle w:val="Akapitzlist"/>
        <w:numPr>
          <w:ilvl w:val="0"/>
          <w:numId w:val="45"/>
        </w:numPr>
        <w:spacing w:after="0" w:line="240" w:lineRule="auto"/>
        <w:rPr>
          <w:rFonts w:eastAsia="Times New Roman"/>
          <w:color w:val="000000"/>
        </w:rPr>
      </w:pPr>
      <w:r w:rsidRPr="00570058">
        <w:rPr>
          <w:rFonts w:eastAsia="Times New Roman"/>
          <w:color w:val="000000"/>
        </w:rPr>
        <w:t xml:space="preserve"> Kwas laktobionowy – 0,12 kg</w:t>
      </w:r>
    </w:p>
    <w:p w14:paraId="798284F7" w14:textId="77777777" w:rsidR="00D9310F" w:rsidRPr="00570058" w:rsidRDefault="00D9310F" w:rsidP="00D9310F">
      <w:pPr>
        <w:pStyle w:val="Akapitzlist"/>
        <w:numPr>
          <w:ilvl w:val="0"/>
          <w:numId w:val="45"/>
        </w:numPr>
        <w:spacing w:after="0" w:line="240" w:lineRule="auto"/>
        <w:rPr>
          <w:rFonts w:eastAsia="Times New Roman"/>
          <w:color w:val="000000"/>
        </w:rPr>
      </w:pPr>
      <w:r w:rsidRPr="00570058">
        <w:rPr>
          <w:rFonts w:eastAsia="Times New Roman"/>
          <w:color w:val="000000"/>
        </w:rPr>
        <w:t xml:space="preserve"> Kwas mlekowy – 1,8 l</w:t>
      </w:r>
    </w:p>
    <w:p w14:paraId="1F33EECB" w14:textId="77777777" w:rsidR="00D9310F" w:rsidRPr="00570058" w:rsidRDefault="00D9310F" w:rsidP="00D9310F">
      <w:pPr>
        <w:pStyle w:val="Akapitzlist"/>
        <w:numPr>
          <w:ilvl w:val="0"/>
          <w:numId w:val="45"/>
        </w:numPr>
        <w:spacing w:after="0" w:line="240" w:lineRule="auto"/>
        <w:rPr>
          <w:rFonts w:eastAsia="Times New Roman"/>
          <w:color w:val="000000"/>
        </w:rPr>
      </w:pPr>
      <w:r w:rsidRPr="00570058">
        <w:rPr>
          <w:rFonts w:eastAsia="Times New Roman"/>
          <w:color w:val="000000"/>
        </w:rPr>
        <w:t xml:space="preserve"> Kwas szikimowy – 0,12 kg</w:t>
      </w:r>
    </w:p>
    <w:p w14:paraId="265CAD5A" w14:textId="21C11DA1" w:rsidR="00D9310F" w:rsidRPr="00FD155B" w:rsidRDefault="00D9310F" w:rsidP="00D9310F">
      <w:pPr>
        <w:pStyle w:val="Akapitzlist"/>
        <w:numPr>
          <w:ilvl w:val="0"/>
          <w:numId w:val="45"/>
        </w:numPr>
        <w:spacing w:after="0" w:line="240" w:lineRule="auto"/>
        <w:rPr>
          <w:rFonts w:eastAsia="Times New Roman"/>
          <w:color w:val="000000"/>
          <w:highlight w:val="yellow"/>
        </w:rPr>
      </w:pPr>
      <w:r w:rsidRPr="00570058">
        <w:rPr>
          <w:rFonts w:eastAsia="Times New Roman"/>
          <w:color w:val="000000"/>
        </w:rPr>
        <w:t xml:space="preserve"> </w:t>
      </w:r>
      <w:r w:rsidRPr="00FD155B">
        <w:rPr>
          <w:rFonts w:eastAsia="Times New Roman"/>
          <w:color w:val="000000"/>
          <w:highlight w:val="yellow"/>
        </w:rPr>
        <w:t>Pantenol – 1 l</w:t>
      </w:r>
    </w:p>
    <w:p w14:paraId="4C7313BC" w14:textId="4FB8B5B5" w:rsidR="00D9310F" w:rsidRPr="00F15029" w:rsidRDefault="00D9310F" w:rsidP="00D9310F">
      <w:pPr>
        <w:pStyle w:val="Akapitzlist"/>
        <w:numPr>
          <w:ilvl w:val="0"/>
          <w:numId w:val="45"/>
        </w:numPr>
        <w:spacing w:after="0" w:line="240" w:lineRule="auto"/>
        <w:rPr>
          <w:rFonts w:eastAsia="Times New Roman"/>
          <w:color w:val="000000"/>
          <w:highlight w:val="yellow"/>
        </w:rPr>
      </w:pPr>
      <w:r w:rsidRPr="00570058">
        <w:rPr>
          <w:rFonts w:eastAsia="Times New Roman"/>
          <w:color w:val="000000"/>
        </w:rPr>
        <w:t xml:space="preserve"> </w:t>
      </w:r>
      <w:r w:rsidRPr="00F15029">
        <w:rPr>
          <w:rFonts w:eastAsia="Times New Roman"/>
          <w:color w:val="000000"/>
          <w:highlight w:val="yellow"/>
        </w:rPr>
        <w:t xml:space="preserve">Silver (srebro koloidalne) – </w:t>
      </w:r>
      <w:r w:rsidR="00F15029">
        <w:rPr>
          <w:rFonts w:eastAsia="Times New Roman"/>
          <w:color w:val="000000"/>
          <w:highlight w:val="yellow"/>
        </w:rPr>
        <w:t>0,</w:t>
      </w:r>
      <w:bookmarkStart w:id="2" w:name="_GoBack"/>
      <w:bookmarkEnd w:id="2"/>
      <w:r w:rsidRPr="00F15029">
        <w:rPr>
          <w:rFonts w:eastAsia="Times New Roman"/>
          <w:color w:val="000000"/>
          <w:highlight w:val="yellow"/>
        </w:rPr>
        <w:t>3 l</w:t>
      </w:r>
    </w:p>
    <w:p w14:paraId="75C8FC6B" w14:textId="77777777" w:rsidR="00D9310F" w:rsidRPr="00570058" w:rsidRDefault="00D9310F" w:rsidP="00D9310F">
      <w:pPr>
        <w:pStyle w:val="Akapitzlist"/>
        <w:numPr>
          <w:ilvl w:val="0"/>
          <w:numId w:val="45"/>
        </w:numPr>
        <w:spacing w:after="0" w:line="240" w:lineRule="auto"/>
        <w:rPr>
          <w:rFonts w:eastAsia="Times New Roman"/>
          <w:color w:val="000000"/>
        </w:rPr>
      </w:pPr>
      <w:r w:rsidRPr="00570058">
        <w:rPr>
          <w:rFonts w:eastAsia="Times New Roman"/>
          <w:color w:val="000000"/>
        </w:rPr>
        <w:t xml:space="preserve"> Woda demineralizowana – 15 l</w:t>
      </w:r>
    </w:p>
    <w:p w14:paraId="3A888F01" w14:textId="77777777" w:rsidR="00D9310F" w:rsidRPr="00570058" w:rsidRDefault="00D9310F" w:rsidP="00D9310F">
      <w:pPr>
        <w:pStyle w:val="Akapitzlist"/>
        <w:numPr>
          <w:ilvl w:val="0"/>
          <w:numId w:val="45"/>
        </w:numPr>
        <w:spacing w:after="0" w:line="240" w:lineRule="auto"/>
        <w:rPr>
          <w:rFonts w:eastAsia="Times New Roman"/>
          <w:color w:val="000000"/>
        </w:rPr>
      </w:pPr>
      <w:r w:rsidRPr="00570058">
        <w:rPr>
          <w:rFonts w:eastAsia="Times New Roman"/>
          <w:color w:val="000000"/>
        </w:rPr>
        <w:t xml:space="preserve"> Wyciąg z oczaru – 0,18 kg</w:t>
      </w:r>
    </w:p>
    <w:p w14:paraId="23E2F634" w14:textId="25299EB0" w:rsidR="00D9310F" w:rsidRPr="00FD155B" w:rsidRDefault="00D9310F" w:rsidP="00D9310F">
      <w:pPr>
        <w:pStyle w:val="Akapitzlist"/>
        <w:numPr>
          <w:ilvl w:val="0"/>
          <w:numId w:val="45"/>
        </w:numPr>
        <w:spacing w:after="0" w:line="240" w:lineRule="auto"/>
        <w:rPr>
          <w:rFonts w:eastAsia="Times New Roman"/>
          <w:color w:val="000000"/>
          <w:highlight w:val="yellow"/>
        </w:rPr>
      </w:pPr>
      <w:r w:rsidRPr="00570058">
        <w:rPr>
          <w:rFonts w:eastAsia="Times New Roman"/>
          <w:color w:val="000000"/>
        </w:rPr>
        <w:t xml:space="preserve"> </w:t>
      </w:r>
      <w:r w:rsidRPr="00FD155B">
        <w:rPr>
          <w:rFonts w:eastAsia="Times New Roman"/>
          <w:color w:val="000000"/>
          <w:highlight w:val="yellow"/>
        </w:rPr>
        <w:t xml:space="preserve">Złota woda (złoto nanokoloidalne) – </w:t>
      </w:r>
      <w:r w:rsidR="00FD155B">
        <w:rPr>
          <w:rFonts w:eastAsia="Times New Roman"/>
          <w:color w:val="000000"/>
          <w:highlight w:val="yellow"/>
        </w:rPr>
        <w:t>0,</w:t>
      </w:r>
      <w:r w:rsidRPr="00FD155B">
        <w:rPr>
          <w:rFonts w:eastAsia="Times New Roman"/>
          <w:color w:val="000000"/>
          <w:highlight w:val="yellow"/>
        </w:rPr>
        <w:t>2 l</w:t>
      </w:r>
    </w:p>
    <w:p w14:paraId="550BDE63" w14:textId="77777777" w:rsidR="00D9310F" w:rsidRPr="00570058" w:rsidRDefault="00D9310F" w:rsidP="00D9310F">
      <w:pPr>
        <w:pStyle w:val="Akapitzlist"/>
        <w:numPr>
          <w:ilvl w:val="0"/>
          <w:numId w:val="45"/>
        </w:numPr>
        <w:spacing w:after="0" w:line="240" w:lineRule="auto"/>
        <w:rPr>
          <w:rFonts w:eastAsia="Times New Roman"/>
          <w:color w:val="000000"/>
        </w:rPr>
      </w:pPr>
      <w:r w:rsidRPr="00570058">
        <w:rPr>
          <w:rFonts w:eastAsia="Times New Roman"/>
          <w:color w:val="000000"/>
        </w:rPr>
        <w:t xml:space="preserve"> Ekstrakt z glistnika jaskółcze ziele – 2 kg</w:t>
      </w:r>
    </w:p>
    <w:p w14:paraId="435F7054" w14:textId="77777777" w:rsidR="00D9310F" w:rsidRPr="00570058" w:rsidRDefault="00D9310F" w:rsidP="00D9310F">
      <w:pPr>
        <w:pStyle w:val="Akapitzlist"/>
        <w:numPr>
          <w:ilvl w:val="0"/>
          <w:numId w:val="45"/>
        </w:numPr>
        <w:spacing w:after="0" w:line="240" w:lineRule="auto"/>
        <w:rPr>
          <w:rFonts w:eastAsia="Times New Roman"/>
          <w:color w:val="000000"/>
        </w:rPr>
      </w:pPr>
      <w:r w:rsidRPr="00570058">
        <w:rPr>
          <w:rFonts w:eastAsia="Times New Roman"/>
          <w:color w:val="000000"/>
        </w:rPr>
        <w:t xml:space="preserve"> Copper (miedź koloidalna) – 3 l</w:t>
      </w:r>
    </w:p>
    <w:p w14:paraId="3F6523BA" w14:textId="12A998AF" w:rsidR="00D9310F" w:rsidRPr="00FD155B" w:rsidRDefault="00D9310F" w:rsidP="00D9310F">
      <w:pPr>
        <w:pStyle w:val="Akapitzlist"/>
        <w:numPr>
          <w:ilvl w:val="0"/>
          <w:numId w:val="45"/>
        </w:numPr>
        <w:spacing w:after="0" w:line="240" w:lineRule="auto"/>
        <w:rPr>
          <w:rFonts w:eastAsia="Times New Roman"/>
          <w:color w:val="000000"/>
          <w:highlight w:val="yellow"/>
        </w:rPr>
      </w:pPr>
      <w:r w:rsidRPr="00570058">
        <w:rPr>
          <w:rFonts w:eastAsia="Times New Roman"/>
          <w:color w:val="000000"/>
        </w:rPr>
        <w:t xml:space="preserve"> </w:t>
      </w:r>
      <w:r w:rsidRPr="00FD155B">
        <w:rPr>
          <w:rFonts w:eastAsia="Times New Roman"/>
          <w:color w:val="000000"/>
          <w:highlight w:val="yellow"/>
        </w:rPr>
        <w:t xml:space="preserve">Lactobacillus Ferment – </w:t>
      </w:r>
      <w:r w:rsidR="00FD155B">
        <w:rPr>
          <w:rFonts w:eastAsia="Times New Roman"/>
          <w:color w:val="000000"/>
          <w:highlight w:val="yellow"/>
        </w:rPr>
        <w:t>0,</w:t>
      </w:r>
      <w:r w:rsidRPr="00FD155B">
        <w:rPr>
          <w:rFonts w:eastAsia="Times New Roman"/>
          <w:color w:val="000000"/>
          <w:highlight w:val="yellow"/>
        </w:rPr>
        <w:t>3 l</w:t>
      </w:r>
    </w:p>
    <w:p w14:paraId="26186EEA" w14:textId="43ABD0D6" w:rsidR="00D9310F" w:rsidRPr="00FD155B" w:rsidRDefault="00D9310F" w:rsidP="00D9310F">
      <w:pPr>
        <w:pStyle w:val="Akapitzlist"/>
        <w:numPr>
          <w:ilvl w:val="0"/>
          <w:numId w:val="45"/>
        </w:numPr>
        <w:spacing w:after="0" w:line="240" w:lineRule="auto"/>
        <w:rPr>
          <w:rFonts w:eastAsia="Times New Roman"/>
          <w:color w:val="000000"/>
          <w:highlight w:val="yellow"/>
        </w:rPr>
      </w:pPr>
      <w:r w:rsidRPr="00570058">
        <w:rPr>
          <w:rFonts w:eastAsia="Times New Roman"/>
          <w:color w:val="000000"/>
        </w:rPr>
        <w:t xml:space="preserve"> </w:t>
      </w:r>
      <w:r w:rsidRPr="00FD155B">
        <w:rPr>
          <w:rFonts w:eastAsia="Times New Roman"/>
          <w:color w:val="000000"/>
          <w:highlight w:val="yellow"/>
        </w:rPr>
        <w:t xml:space="preserve">Leuconostoc/Radish Root Ferment Filtrate – </w:t>
      </w:r>
      <w:r w:rsidR="00FD155B">
        <w:rPr>
          <w:rFonts w:eastAsia="Times New Roman"/>
          <w:color w:val="000000"/>
          <w:highlight w:val="yellow"/>
        </w:rPr>
        <w:t>0,</w:t>
      </w:r>
      <w:r w:rsidRPr="00FD155B">
        <w:rPr>
          <w:rFonts w:eastAsia="Times New Roman"/>
          <w:color w:val="000000"/>
          <w:highlight w:val="yellow"/>
        </w:rPr>
        <w:t xml:space="preserve">3 </w:t>
      </w:r>
      <w:r w:rsidR="00F15029">
        <w:rPr>
          <w:rFonts w:eastAsia="Times New Roman"/>
          <w:color w:val="000000"/>
          <w:highlight w:val="yellow"/>
        </w:rPr>
        <w:t>kg</w:t>
      </w:r>
    </w:p>
    <w:p w14:paraId="1263C068" w14:textId="77777777" w:rsidR="00D9310F" w:rsidRPr="00570058" w:rsidRDefault="00D9310F" w:rsidP="00D9310F">
      <w:pPr>
        <w:pStyle w:val="Akapitzlist"/>
        <w:numPr>
          <w:ilvl w:val="0"/>
          <w:numId w:val="45"/>
        </w:numPr>
        <w:spacing w:after="0" w:line="240" w:lineRule="auto"/>
        <w:rPr>
          <w:rFonts w:eastAsia="Times New Roman"/>
          <w:color w:val="000000"/>
        </w:rPr>
      </w:pPr>
      <w:r w:rsidRPr="00570058">
        <w:rPr>
          <w:rFonts w:eastAsia="Times New Roman"/>
          <w:color w:val="000000"/>
        </w:rPr>
        <w:t xml:space="preserve"> Alginat  - 0,18 kg</w:t>
      </w:r>
    </w:p>
    <w:p w14:paraId="17D90E81" w14:textId="77777777" w:rsidR="00D9310F" w:rsidRPr="00570058" w:rsidRDefault="00D9310F" w:rsidP="00D9310F">
      <w:pPr>
        <w:pStyle w:val="Akapitzlist"/>
        <w:numPr>
          <w:ilvl w:val="0"/>
          <w:numId w:val="45"/>
        </w:numPr>
        <w:spacing w:after="0" w:line="240" w:lineRule="auto"/>
        <w:rPr>
          <w:rFonts w:eastAsia="Times New Roman"/>
          <w:color w:val="000000"/>
        </w:rPr>
      </w:pPr>
      <w:bookmarkStart w:id="3" w:name="_Hlk13649713"/>
      <w:r w:rsidRPr="00570058">
        <w:rPr>
          <w:rFonts w:eastAsia="Times New Roman"/>
          <w:color w:val="000000"/>
        </w:rPr>
        <w:t>Opakowania typu airless 40 szt po 100 ml</w:t>
      </w:r>
    </w:p>
    <w:p w14:paraId="7D0E3198" w14:textId="77777777" w:rsidR="00D9310F" w:rsidRPr="00570058" w:rsidRDefault="00D9310F" w:rsidP="00D9310F">
      <w:pPr>
        <w:pStyle w:val="Akapitzlist"/>
        <w:numPr>
          <w:ilvl w:val="0"/>
          <w:numId w:val="45"/>
        </w:numPr>
        <w:spacing w:after="0" w:line="240" w:lineRule="auto"/>
        <w:rPr>
          <w:rFonts w:eastAsia="Times New Roman"/>
          <w:color w:val="000000"/>
        </w:rPr>
      </w:pPr>
      <w:r w:rsidRPr="00570058">
        <w:rPr>
          <w:rFonts w:eastAsia="Times New Roman"/>
          <w:color w:val="000000"/>
        </w:rPr>
        <w:t>Opakowania z atomizerem 20 szt po 200 ml</w:t>
      </w:r>
    </w:p>
    <w:p w14:paraId="2491800B" w14:textId="28590C72" w:rsidR="00D9310F" w:rsidRPr="00570058" w:rsidRDefault="00D9310F" w:rsidP="00D9310F">
      <w:pPr>
        <w:pStyle w:val="Akapitzlist"/>
        <w:numPr>
          <w:ilvl w:val="0"/>
          <w:numId w:val="45"/>
        </w:numPr>
        <w:spacing w:after="0" w:line="240" w:lineRule="auto"/>
        <w:rPr>
          <w:rFonts w:eastAsia="Times New Roman"/>
          <w:color w:val="000000"/>
        </w:rPr>
      </w:pPr>
      <w:r w:rsidRPr="00570058">
        <w:rPr>
          <w:rFonts w:eastAsia="Times New Roman"/>
          <w:color w:val="000000"/>
        </w:rPr>
        <w:t xml:space="preserve">Butelka z nakrętką typu </w:t>
      </w:r>
      <w:r w:rsidRPr="00570058">
        <w:t>Disc-top</w:t>
      </w:r>
      <w:r w:rsidRPr="00570058">
        <w:rPr>
          <w:rFonts w:eastAsia="Times New Roman"/>
          <w:color w:val="000000"/>
        </w:rPr>
        <w:t xml:space="preserve"> 40 szt. 200 ml </w:t>
      </w:r>
      <w:bookmarkEnd w:id="3"/>
    </w:p>
    <w:p w14:paraId="2C36BE18" w14:textId="77777777" w:rsidR="00ED3E3C" w:rsidRPr="00D0057A" w:rsidRDefault="00ED3E3C" w:rsidP="00ED3E3C">
      <w:pPr>
        <w:spacing w:after="0" w:line="240" w:lineRule="auto"/>
        <w:rPr>
          <w:rFonts w:eastAsia="Times New Roman" w:cs="Calibri"/>
          <w:color w:val="000000"/>
          <w:lang w:eastAsia="pl-PL"/>
        </w:rPr>
      </w:pPr>
    </w:p>
    <w:bookmarkEnd w:id="1"/>
    <w:p w14:paraId="202E68D9" w14:textId="5A893AD3" w:rsidR="00940ACF" w:rsidRPr="00940ACF" w:rsidRDefault="00940ACF" w:rsidP="00D9310F">
      <w:pPr>
        <w:pStyle w:val="Akapitzlist"/>
        <w:numPr>
          <w:ilvl w:val="0"/>
          <w:numId w:val="46"/>
        </w:numPr>
        <w:jc w:val="both"/>
      </w:pPr>
      <w:r w:rsidRPr="00D0057A">
        <w:t>Dostawca jest zobowiązany dla każdego surowca, materiału dostarczyć</w:t>
      </w:r>
      <w:r w:rsidR="00A674C1" w:rsidRPr="00D0057A">
        <w:t xml:space="preserve"> k</w:t>
      </w:r>
      <w:r w:rsidRPr="00D0057A">
        <w:t>art</w:t>
      </w:r>
      <w:r w:rsidR="00A674C1" w:rsidRPr="00D0057A">
        <w:t>ę</w:t>
      </w:r>
      <w:r w:rsidRPr="00D0057A">
        <w:t xml:space="preserve"> charakterystyki </w:t>
      </w:r>
      <w:r w:rsidR="00A87F42" w:rsidRPr="00D0057A">
        <w:br/>
      </w:r>
      <w:r w:rsidRPr="00D0057A">
        <w:t>w j</w:t>
      </w:r>
      <w:r w:rsidR="00A80948" w:rsidRPr="00D0057A">
        <w:t>ęzyku</w:t>
      </w:r>
      <w:r w:rsidRPr="00D0057A">
        <w:t xml:space="preserve"> polskim, oraz specyfikacje w j. polskim lub angielskim </w:t>
      </w:r>
      <w:r w:rsidR="00A674C1" w:rsidRPr="00D0057A">
        <w:t>oraz</w:t>
      </w:r>
      <w:r w:rsidRPr="00940ACF">
        <w:t xml:space="preserve"> z dostawą należy przedstawić certyfikat jakości na dostarczo</w:t>
      </w:r>
      <w:r w:rsidR="00A674C1">
        <w:t xml:space="preserve">ne </w:t>
      </w:r>
      <w:r w:rsidRPr="00940ACF">
        <w:t xml:space="preserve"> surowc</w:t>
      </w:r>
      <w:r w:rsidR="00A674C1">
        <w:t>e i materiały</w:t>
      </w:r>
      <w:r w:rsidRPr="00940ACF">
        <w:t>.</w:t>
      </w:r>
    </w:p>
    <w:p w14:paraId="24752DC3" w14:textId="3B9D0E67" w:rsidR="0094167C" w:rsidRPr="0094167C" w:rsidRDefault="00940ACF" w:rsidP="00D9310F">
      <w:pPr>
        <w:pStyle w:val="Akapitzlist"/>
        <w:numPr>
          <w:ilvl w:val="0"/>
          <w:numId w:val="46"/>
        </w:numPr>
        <w:jc w:val="both"/>
        <w:rPr>
          <w:rFonts w:asciiTheme="minorHAnsi" w:hAnsiTheme="minorHAnsi" w:cstheme="minorHAnsi"/>
        </w:rPr>
      </w:pPr>
      <w:r w:rsidRPr="00940ACF">
        <w:rPr>
          <w:rFonts w:cs="Times New Roman"/>
          <w:lang w:eastAsia="en-US"/>
        </w:rPr>
        <w:t>Dostawca jest zobowiązany dostarczyć surowce</w:t>
      </w:r>
      <w:r>
        <w:rPr>
          <w:rFonts w:cs="Times New Roman"/>
          <w:lang w:eastAsia="en-US"/>
        </w:rPr>
        <w:t>, materiały</w:t>
      </w:r>
      <w:r w:rsidRPr="00940ACF">
        <w:rPr>
          <w:rFonts w:cs="Times New Roman"/>
          <w:lang w:eastAsia="en-US"/>
        </w:rPr>
        <w:t xml:space="preserve"> w terminie ważności min. 10 miesięcy od daty odbioru surowców</w:t>
      </w:r>
      <w:r w:rsidR="00A80948">
        <w:rPr>
          <w:rFonts w:cs="Times New Roman"/>
          <w:lang w:eastAsia="en-US"/>
        </w:rPr>
        <w:t>, materiałów</w:t>
      </w:r>
      <w:r w:rsidRPr="00940ACF">
        <w:rPr>
          <w:rFonts w:cs="Times New Roman"/>
          <w:lang w:eastAsia="en-US"/>
        </w:rPr>
        <w:t xml:space="preserve"> przez Zamawiającego</w:t>
      </w:r>
      <w:r w:rsidR="00A80948">
        <w:rPr>
          <w:rFonts w:cs="Times New Roman"/>
          <w:lang w:eastAsia="en-US"/>
        </w:rPr>
        <w:t xml:space="preserve"> i Podmiot Inkubowany</w:t>
      </w:r>
      <w:r w:rsidRPr="00940ACF">
        <w:rPr>
          <w:rFonts w:cs="Times New Roman"/>
          <w:lang w:eastAsia="en-US"/>
        </w:rPr>
        <w:t>.</w:t>
      </w:r>
      <w:r w:rsidR="0094167C">
        <w:rPr>
          <w:rFonts w:cs="Times New Roman"/>
          <w:lang w:eastAsia="en-US"/>
        </w:rPr>
        <w:t xml:space="preserve"> </w:t>
      </w:r>
    </w:p>
    <w:p w14:paraId="436EB345" w14:textId="71CD1CEB" w:rsidR="00FA6E2E" w:rsidRDefault="0094167C" w:rsidP="00D9310F">
      <w:pPr>
        <w:pStyle w:val="Akapitzlist"/>
        <w:numPr>
          <w:ilvl w:val="0"/>
          <w:numId w:val="46"/>
        </w:numPr>
        <w:jc w:val="both"/>
        <w:rPr>
          <w:rFonts w:asciiTheme="minorHAnsi" w:hAnsiTheme="minorHAnsi" w:cstheme="minorHAnsi"/>
        </w:rPr>
      </w:pPr>
      <w:r w:rsidRPr="00FA6E2E">
        <w:rPr>
          <w:rFonts w:asciiTheme="minorHAnsi" w:hAnsiTheme="minorHAnsi" w:cstheme="minorHAnsi"/>
        </w:rPr>
        <w:t>Przedmiot zamówienia będzie dostarczony, rozładowany i wniesiony przez Wykonawcę do siedziby Puławskiego Parku Naukowo-Technologicznego Sp. z o.o., ul. Mościckiego 1, 24-1</w:t>
      </w:r>
      <w:r w:rsidR="00964522">
        <w:rPr>
          <w:rFonts w:asciiTheme="minorHAnsi" w:hAnsiTheme="minorHAnsi" w:cstheme="minorHAnsi"/>
        </w:rPr>
        <w:t>1</w:t>
      </w:r>
      <w:r w:rsidRPr="00FA6E2E">
        <w:rPr>
          <w:rFonts w:asciiTheme="minorHAnsi" w:hAnsiTheme="minorHAnsi" w:cstheme="minorHAnsi"/>
        </w:rPr>
        <w:t xml:space="preserve">0 Puławy w dni robocze od poniedziałku do piątku w godz. od 7.30 do 14.00. O terminie dostawy Wykonawca powiadomi Zamawiającego z 2 dniowym wyprzedzeniem. </w:t>
      </w:r>
      <w:r w:rsidR="00FA6E2E" w:rsidRPr="00FA6E2E">
        <w:rPr>
          <w:rFonts w:asciiTheme="minorHAnsi" w:hAnsiTheme="minorHAnsi" w:cstheme="minorHAnsi"/>
        </w:rPr>
        <w:t xml:space="preserve"> </w:t>
      </w:r>
    </w:p>
    <w:p w14:paraId="0DC865D6" w14:textId="77777777" w:rsidR="00FA6E2E" w:rsidRDefault="0094167C" w:rsidP="00D9310F">
      <w:pPr>
        <w:pStyle w:val="Akapitzlist"/>
        <w:numPr>
          <w:ilvl w:val="0"/>
          <w:numId w:val="46"/>
        </w:numPr>
        <w:jc w:val="both"/>
        <w:rPr>
          <w:rFonts w:asciiTheme="minorHAnsi" w:hAnsiTheme="minorHAnsi" w:cstheme="minorHAnsi"/>
        </w:rPr>
      </w:pPr>
      <w:r w:rsidRPr="00FA6E2E">
        <w:rPr>
          <w:rFonts w:asciiTheme="minorHAnsi" w:hAnsiTheme="minorHAnsi" w:cstheme="minorHAnsi"/>
        </w:rPr>
        <w:t xml:space="preserve">Wykonawca dostarczy przedmiot zamówienia w odpowiednim opakowaniu zabezpieczającym je przed zniszczeniem lub uszkodzeniem. Wszystkie pozycje powinny być zapakowane oddzielnie, opisane co do zawartości i ilości. Koszt opakowania jest wliczony w cenę przedmiotu zamówienia. </w:t>
      </w:r>
    </w:p>
    <w:p w14:paraId="430627DC" w14:textId="4164DE29" w:rsidR="0094167C" w:rsidRPr="00FA6E2E" w:rsidRDefault="0094167C" w:rsidP="00D9310F">
      <w:pPr>
        <w:pStyle w:val="Akapitzlist"/>
        <w:numPr>
          <w:ilvl w:val="0"/>
          <w:numId w:val="46"/>
        </w:numPr>
        <w:jc w:val="both"/>
        <w:rPr>
          <w:rFonts w:asciiTheme="minorHAnsi" w:hAnsiTheme="minorHAnsi" w:cstheme="minorHAnsi"/>
        </w:rPr>
      </w:pPr>
      <w:r w:rsidRPr="00FA6E2E">
        <w:rPr>
          <w:rFonts w:asciiTheme="minorHAnsi" w:hAnsiTheme="minorHAnsi" w:cstheme="minorHAnsi"/>
        </w:rPr>
        <w:t>Wykonawca zapewni dostawę przedmiotu zamówienia nowego, pełnowartościowego, posiadającego właściwości zgodne z cechami określonymi w zapytaniu ofertowym  i złożoną ofertą.</w:t>
      </w:r>
    </w:p>
    <w:p w14:paraId="0D5B11A9" w14:textId="64DB5A5B" w:rsidR="00AF7205" w:rsidRPr="00722FA7" w:rsidRDefault="00AF7205" w:rsidP="00CD0B43">
      <w:pPr>
        <w:autoSpaceDE w:val="0"/>
        <w:autoSpaceDN w:val="0"/>
        <w:adjustRightInd w:val="0"/>
        <w:spacing w:after="0" w:line="240" w:lineRule="auto"/>
        <w:jc w:val="both"/>
        <w:rPr>
          <w:rFonts w:asciiTheme="minorHAnsi" w:hAnsiTheme="minorHAnsi" w:cstheme="minorHAnsi"/>
          <w:b/>
          <w:bCs/>
        </w:rPr>
      </w:pPr>
      <w:r w:rsidRPr="00722FA7">
        <w:rPr>
          <w:rFonts w:asciiTheme="minorHAnsi" w:hAnsiTheme="minorHAnsi" w:cstheme="minorHAnsi"/>
          <w:b/>
          <w:bCs/>
        </w:rPr>
        <w:lastRenderedPageBreak/>
        <w:t xml:space="preserve">Kody CPV dotyczące przedmiotu zamówienia: </w:t>
      </w:r>
    </w:p>
    <w:p w14:paraId="51F39336" w14:textId="77777777" w:rsidR="00A8647A" w:rsidRDefault="00A8647A" w:rsidP="00C863C6">
      <w:pPr>
        <w:spacing w:after="0"/>
        <w:jc w:val="both"/>
        <w:rPr>
          <w:rFonts w:asciiTheme="minorHAnsi" w:eastAsiaTheme="minorHAnsi" w:hAnsiTheme="minorHAnsi" w:cstheme="minorHAnsi"/>
          <w:b/>
          <w:bCs/>
          <w:color w:val="FF0000"/>
        </w:rPr>
      </w:pPr>
      <w:bookmarkStart w:id="4" w:name="_Hlk13486987"/>
    </w:p>
    <w:p w14:paraId="6645522C" w14:textId="23F5A2AF" w:rsidR="00A8647A" w:rsidRPr="00964522" w:rsidRDefault="00A8647A" w:rsidP="00C863C6">
      <w:pPr>
        <w:spacing w:after="0"/>
        <w:jc w:val="both"/>
        <w:rPr>
          <w:rFonts w:asciiTheme="minorHAnsi" w:eastAsiaTheme="minorHAnsi" w:hAnsiTheme="minorHAnsi" w:cstheme="minorHAnsi"/>
          <w:b/>
          <w:bCs/>
        </w:rPr>
      </w:pPr>
      <w:r w:rsidRPr="00964522">
        <w:rPr>
          <w:b/>
          <w:bCs/>
        </w:rPr>
        <w:t xml:space="preserve">33000000-0 - </w:t>
      </w:r>
      <w:r w:rsidRPr="00964522">
        <w:rPr>
          <w:rFonts w:ascii="Open Sans" w:hAnsi="Open Sans"/>
          <w:b/>
          <w:bCs/>
          <w:sz w:val="21"/>
          <w:szCs w:val="21"/>
          <w:shd w:val="clear" w:color="auto" w:fill="FFFFFF"/>
        </w:rPr>
        <w:t>Urządzenia medyczne, farmaceutyki i produkty do pielęgnacji ciała</w:t>
      </w:r>
    </w:p>
    <w:p w14:paraId="2B7A9045" w14:textId="08635876" w:rsidR="00C863C6" w:rsidRPr="00964522" w:rsidRDefault="00A80948" w:rsidP="00C863C6">
      <w:pPr>
        <w:spacing w:after="0"/>
        <w:jc w:val="both"/>
        <w:rPr>
          <w:rFonts w:asciiTheme="minorHAnsi" w:eastAsiaTheme="minorHAnsi" w:hAnsiTheme="minorHAnsi" w:cstheme="minorHAnsi"/>
          <w:b/>
          <w:bCs/>
        </w:rPr>
      </w:pPr>
      <w:r w:rsidRPr="00964522">
        <w:rPr>
          <w:rFonts w:asciiTheme="minorHAnsi" w:eastAsiaTheme="minorHAnsi" w:hAnsiTheme="minorHAnsi" w:cstheme="minorHAnsi"/>
          <w:b/>
          <w:bCs/>
        </w:rPr>
        <w:t>03115000-0 Surowce roślinne</w:t>
      </w:r>
    </w:p>
    <w:bookmarkEnd w:id="4"/>
    <w:p w14:paraId="3C103EC0" w14:textId="56441EC5" w:rsidR="00A80948" w:rsidRPr="00F366D7" w:rsidRDefault="00A80948" w:rsidP="00C863C6">
      <w:pPr>
        <w:spacing w:after="0"/>
        <w:jc w:val="both"/>
        <w:rPr>
          <w:rFonts w:asciiTheme="minorHAnsi" w:eastAsiaTheme="minorHAnsi" w:hAnsiTheme="minorHAnsi" w:cstheme="minorHAnsi"/>
          <w:b/>
          <w:bCs/>
          <w:color w:val="FF0000"/>
        </w:rPr>
      </w:pPr>
    </w:p>
    <w:p w14:paraId="108A3CE8" w14:textId="53571AC8" w:rsidR="00763BE2" w:rsidRPr="000D7A96" w:rsidRDefault="00763BE2" w:rsidP="00763BE2">
      <w:pPr>
        <w:spacing w:after="0"/>
        <w:jc w:val="both"/>
      </w:pPr>
      <w:r w:rsidRPr="000D7A96">
        <w:t xml:space="preserve">Jeśli w opisie przedmiotu zamówienia występują: nazwy konkretnego producenta, nazwy konkretnego produktu, normy jakościowe, nazwy własne, patenty, znaki towarowe, typy, standardy należy to traktować jedynie jako pomoc w opisie przedmiotu zamówienia. W każdym przypadku dopuszczalne są rozwiązania równoważne pod względem konstrukcji, materiałów, funkcjonalności, jakości. Jeżeli </w:t>
      </w:r>
      <w:r w:rsidRPr="000D7A96">
        <w:br/>
        <w:t>w opisie przedmiotu zamówienia wskazano jakikolwiek znak towarowy, patent czy pochodzenie - należy przyjąć, że wskazane patenty, znaki towarowe, pochodzenie określają parametry techniczne, eksploatacyjne, użytkowe, co oznacza, że Zamawiający dopuszcza złożenie ofert w tej części przedmiotu zamówienia o równoważnych parametrach technicznych, eksploatacyjnych i użytkowych.</w:t>
      </w:r>
    </w:p>
    <w:p w14:paraId="224F48EE" w14:textId="77777777" w:rsidR="00763BE2" w:rsidRPr="000D7A96" w:rsidRDefault="00763BE2" w:rsidP="00763BE2">
      <w:pPr>
        <w:spacing w:after="0"/>
        <w:jc w:val="both"/>
      </w:pPr>
    </w:p>
    <w:p w14:paraId="56AD9239" w14:textId="77777777" w:rsidR="00763BE2" w:rsidRPr="000D7A96" w:rsidRDefault="00763BE2" w:rsidP="00763BE2">
      <w:pPr>
        <w:spacing w:after="0"/>
        <w:jc w:val="both"/>
      </w:pPr>
      <w:r w:rsidRPr="000D7A96">
        <w:t>Obowiązek wykazania równoważności spoczywa na Wykonawcy, który w przypadku oferowania rozwiązań równoważnych  powinien dołączyć do oferty specyfikacje techniczne, karty katalogowe, instrukcje lub inne dokumenty zawierające dane techniczne elementów równoważnych. W razie wątpliwości co do równoważności poszczególnych elementów, Zamawiający wezwie Wykonawcę do złożenia dodatkowych wyjaśnień lub dokumentów.</w:t>
      </w:r>
    </w:p>
    <w:p w14:paraId="5E1501F1" w14:textId="77777777" w:rsidR="00763BE2" w:rsidRPr="00763BE2" w:rsidRDefault="00763BE2" w:rsidP="00C863C6">
      <w:pPr>
        <w:spacing w:after="0"/>
        <w:jc w:val="both"/>
        <w:rPr>
          <w:rFonts w:asciiTheme="minorHAnsi" w:eastAsiaTheme="minorHAnsi" w:hAnsiTheme="minorHAnsi" w:cstheme="minorHAnsi"/>
          <w:b/>
          <w:bCs/>
        </w:rPr>
      </w:pPr>
    </w:p>
    <w:p w14:paraId="3FAFBC27" w14:textId="56118C9F" w:rsidR="00AF7205" w:rsidRPr="00161396" w:rsidRDefault="00AF7205" w:rsidP="00AF7205">
      <w:pPr>
        <w:autoSpaceDE w:val="0"/>
        <w:autoSpaceDN w:val="0"/>
        <w:adjustRightInd w:val="0"/>
        <w:spacing w:after="0" w:line="240" w:lineRule="auto"/>
        <w:jc w:val="both"/>
        <w:rPr>
          <w:rFonts w:asciiTheme="minorHAnsi" w:hAnsiTheme="minorHAnsi" w:cstheme="minorHAnsi"/>
          <w:b/>
          <w:bCs/>
        </w:rPr>
      </w:pPr>
      <w:r w:rsidRPr="00161396">
        <w:rPr>
          <w:rFonts w:asciiTheme="minorHAnsi" w:hAnsiTheme="minorHAnsi" w:cstheme="minorHAnsi"/>
          <w:b/>
          <w:bCs/>
        </w:rPr>
        <w:t>III. TERMIN WYKONANIA ZAMÓWIENIA</w:t>
      </w:r>
    </w:p>
    <w:p w14:paraId="0766954D" w14:textId="77777777" w:rsidR="0089309C" w:rsidRPr="00161396" w:rsidRDefault="0089309C" w:rsidP="0089309C">
      <w:pPr>
        <w:pBdr>
          <w:top w:val="nil"/>
          <w:left w:val="nil"/>
          <w:bottom w:val="nil"/>
          <w:right w:val="nil"/>
          <w:between w:val="nil"/>
        </w:pBdr>
        <w:spacing w:after="0"/>
        <w:jc w:val="both"/>
        <w:rPr>
          <w:rFonts w:asciiTheme="minorHAnsi" w:hAnsiTheme="minorHAnsi" w:cstheme="minorHAnsi"/>
          <w:b/>
          <w:bCs/>
        </w:rPr>
      </w:pPr>
    </w:p>
    <w:p w14:paraId="33A9F48D" w14:textId="02CF0B66" w:rsidR="00D607B2" w:rsidRPr="00C2515C" w:rsidRDefault="0089309C" w:rsidP="003515A5">
      <w:pPr>
        <w:pStyle w:val="Akapitzlist"/>
        <w:numPr>
          <w:ilvl w:val="0"/>
          <w:numId w:val="15"/>
        </w:numPr>
        <w:pBdr>
          <w:top w:val="nil"/>
          <w:left w:val="nil"/>
          <w:bottom w:val="nil"/>
          <w:right w:val="nil"/>
          <w:between w:val="nil"/>
        </w:pBdr>
        <w:spacing w:after="0"/>
        <w:jc w:val="both"/>
        <w:rPr>
          <w:rFonts w:asciiTheme="minorHAnsi" w:hAnsiTheme="minorHAnsi" w:cstheme="minorHAnsi"/>
          <w:strike/>
        </w:rPr>
      </w:pPr>
      <w:r w:rsidRPr="00161396">
        <w:rPr>
          <w:rFonts w:asciiTheme="minorHAnsi" w:hAnsiTheme="minorHAnsi" w:cstheme="minorHAnsi"/>
        </w:rPr>
        <w:t>Termin</w:t>
      </w:r>
      <w:r w:rsidR="008F2C73" w:rsidRPr="00161396">
        <w:rPr>
          <w:rFonts w:asciiTheme="minorHAnsi" w:hAnsiTheme="minorHAnsi" w:cstheme="minorHAnsi"/>
        </w:rPr>
        <w:t xml:space="preserve"> realizacji zamówienia</w:t>
      </w:r>
      <w:r w:rsidR="003515A5">
        <w:rPr>
          <w:rFonts w:asciiTheme="minorHAnsi" w:hAnsiTheme="minorHAnsi" w:cstheme="minorHAnsi"/>
        </w:rPr>
        <w:t xml:space="preserve">: </w:t>
      </w:r>
      <w:bookmarkStart w:id="5" w:name="_Hlk13725717"/>
      <w:r w:rsidR="003515A5" w:rsidRPr="000D7A96">
        <w:rPr>
          <w:rFonts w:asciiTheme="minorHAnsi" w:hAnsiTheme="minorHAnsi" w:cstheme="minorHAnsi"/>
          <w:b/>
          <w:bCs/>
        </w:rPr>
        <w:t xml:space="preserve">maksymalnie 30 dni </w:t>
      </w:r>
      <w:r w:rsidR="003515A5">
        <w:rPr>
          <w:rFonts w:asciiTheme="minorHAnsi" w:hAnsiTheme="minorHAnsi" w:cstheme="minorHAnsi"/>
        </w:rPr>
        <w:t xml:space="preserve">od daty podpisania umowy z wybranym wykonawcą. </w:t>
      </w:r>
      <w:r w:rsidR="008F2C73" w:rsidRPr="00161396">
        <w:rPr>
          <w:rFonts w:asciiTheme="minorHAnsi" w:hAnsiTheme="minorHAnsi" w:cstheme="minorHAnsi"/>
        </w:rPr>
        <w:t xml:space="preserve"> </w:t>
      </w:r>
    </w:p>
    <w:bookmarkEnd w:id="5"/>
    <w:p w14:paraId="55D073EF" w14:textId="6AEAAF32" w:rsidR="00ED3E3C" w:rsidRPr="00161396" w:rsidRDefault="00ED3E3C" w:rsidP="00CC5995">
      <w:pPr>
        <w:pStyle w:val="Akapitzlist"/>
        <w:numPr>
          <w:ilvl w:val="0"/>
          <w:numId w:val="15"/>
        </w:numPr>
        <w:pBdr>
          <w:top w:val="nil"/>
          <w:left w:val="nil"/>
          <w:bottom w:val="nil"/>
          <w:right w:val="nil"/>
          <w:between w:val="nil"/>
        </w:pBdr>
        <w:spacing w:after="0"/>
        <w:jc w:val="both"/>
        <w:rPr>
          <w:rFonts w:asciiTheme="minorHAnsi" w:hAnsiTheme="minorHAnsi" w:cstheme="minorHAnsi"/>
        </w:rPr>
      </w:pPr>
      <w:r w:rsidRPr="007709B1">
        <w:rPr>
          <w:rFonts w:asciiTheme="minorHAnsi" w:hAnsiTheme="minorHAnsi" w:cstheme="minorHAnsi"/>
        </w:rPr>
        <w:t xml:space="preserve">Za termin wykonania przedmiotu zamówienia, Zamawiający uznaje dzień dostarczenia </w:t>
      </w:r>
      <w:r w:rsidRPr="007709B1">
        <w:rPr>
          <w:rFonts w:asciiTheme="minorHAnsi" w:hAnsiTheme="minorHAnsi" w:cstheme="minorHAnsi"/>
        </w:rPr>
        <w:br/>
        <w:t>i przekazania oraz podpisania przez Strony protokołu odbioru końcowego przedmiotu umowy</w:t>
      </w:r>
      <w:r>
        <w:rPr>
          <w:rFonts w:asciiTheme="minorHAnsi" w:hAnsiTheme="minorHAnsi" w:cstheme="minorHAnsi"/>
        </w:rPr>
        <w:t>.</w:t>
      </w:r>
    </w:p>
    <w:p w14:paraId="78451897" w14:textId="2B04DC31" w:rsidR="008F2C73" w:rsidRPr="00161396" w:rsidRDefault="008F2C73" w:rsidP="008F2C73">
      <w:pPr>
        <w:pStyle w:val="Akapitzlist"/>
        <w:autoSpaceDE w:val="0"/>
        <w:autoSpaceDN w:val="0"/>
        <w:adjustRightInd w:val="0"/>
        <w:spacing w:after="0" w:line="240" w:lineRule="auto"/>
        <w:ind w:left="397"/>
        <w:jc w:val="both"/>
        <w:rPr>
          <w:rFonts w:asciiTheme="minorHAnsi" w:hAnsiTheme="minorHAnsi" w:cstheme="minorHAnsi"/>
          <w:b/>
          <w:bCs/>
        </w:rPr>
      </w:pPr>
    </w:p>
    <w:p w14:paraId="105C60A8" w14:textId="11E7C1C8" w:rsidR="00AF7205" w:rsidRPr="00161396" w:rsidRDefault="00AF7205" w:rsidP="00AF7205">
      <w:pPr>
        <w:autoSpaceDE w:val="0"/>
        <w:autoSpaceDN w:val="0"/>
        <w:adjustRightInd w:val="0"/>
        <w:spacing w:after="0" w:line="240" w:lineRule="auto"/>
        <w:jc w:val="both"/>
        <w:rPr>
          <w:rFonts w:asciiTheme="minorHAnsi" w:hAnsiTheme="minorHAnsi" w:cstheme="minorHAnsi"/>
          <w:b/>
          <w:bCs/>
        </w:rPr>
      </w:pPr>
      <w:r w:rsidRPr="00161396">
        <w:rPr>
          <w:rFonts w:asciiTheme="minorHAnsi" w:hAnsiTheme="minorHAnsi" w:cstheme="minorHAnsi"/>
          <w:b/>
          <w:bCs/>
        </w:rPr>
        <w:t>IV. WARUNKI UDZIAŁU W POSTĘPOWANIU</w:t>
      </w:r>
      <w:r w:rsidR="0040714A" w:rsidRPr="00161396">
        <w:rPr>
          <w:rFonts w:asciiTheme="minorHAnsi" w:hAnsiTheme="minorHAnsi" w:cstheme="minorHAnsi"/>
          <w:b/>
          <w:bCs/>
        </w:rPr>
        <w:t xml:space="preserve"> </w:t>
      </w:r>
      <w:r w:rsidR="00AF0311" w:rsidRPr="00161396">
        <w:rPr>
          <w:rFonts w:asciiTheme="minorHAnsi" w:hAnsiTheme="minorHAnsi" w:cstheme="minorHAnsi"/>
          <w:b/>
          <w:bCs/>
        </w:rPr>
        <w:t>I PODSTAWY DO WYKLUCZENIA</w:t>
      </w:r>
    </w:p>
    <w:p w14:paraId="57D54664" w14:textId="77777777" w:rsidR="00365F29" w:rsidRPr="00161396" w:rsidRDefault="00365F29" w:rsidP="00AF7205">
      <w:pPr>
        <w:autoSpaceDE w:val="0"/>
        <w:autoSpaceDN w:val="0"/>
        <w:adjustRightInd w:val="0"/>
        <w:spacing w:after="0" w:line="240" w:lineRule="auto"/>
        <w:jc w:val="both"/>
        <w:rPr>
          <w:rFonts w:asciiTheme="minorHAnsi" w:hAnsiTheme="minorHAnsi" w:cstheme="minorHAnsi"/>
          <w:b/>
          <w:bCs/>
        </w:rPr>
      </w:pPr>
    </w:p>
    <w:p w14:paraId="17F92F82" w14:textId="4DA04752" w:rsidR="00365F29" w:rsidRPr="00161396" w:rsidRDefault="00365F29" w:rsidP="004E28ED">
      <w:pPr>
        <w:pStyle w:val="Akapitzlist"/>
        <w:numPr>
          <w:ilvl w:val="0"/>
          <w:numId w:val="7"/>
        </w:numPr>
        <w:autoSpaceDE w:val="0"/>
        <w:autoSpaceDN w:val="0"/>
        <w:adjustRightInd w:val="0"/>
        <w:spacing w:after="0" w:line="240" w:lineRule="auto"/>
        <w:jc w:val="both"/>
        <w:rPr>
          <w:rFonts w:asciiTheme="minorHAnsi" w:hAnsiTheme="minorHAnsi" w:cstheme="minorHAnsi"/>
          <w:b/>
          <w:bCs/>
        </w:rPr>
      </w:pPr>
      <w:r w:rsidRPr="00161396">
        <w:rPr>
          <w:rFonts w:asciiTheme="minorHAnsi" w:hAnsiTheme="minorHAnsi" w:cstheme="minorHAnsi"/>
        </w:rPr>
        <w:t>O udzielenie zamówienia mogą ubiegać się wykonawcy, którzy spełniają warunki dotyczące:</w:t>
      </w:r>
    </w:p>
    <w:p w14:paraId="7B083D7B" w14:textId="436E787C" w:rsidR="00365F29" w:rsidRPr="00161396" w:rsidRDefault="00C17C3B" w:rsidP="004E28ED">
      <w:pPr>
        <w:pStyle w:val="Akapitzlist"/>
        <w:numPr>
          <w:ilvl w:val="0"/>
          <w:numId w:val="8"/>
        </w:numPr>
        <w:autoSpaceDE w:val="0"/>
        <w:autoSpaceDN w:val="0"/>
        <w:adjustRightInd w:val="0"/>
        <w:spacing w:after="0" w:line="240" w:lineRule="auto"/>
        <w:jc w:val="both"/>
        <w:rPr>
          <w:rFonts w:asciiTheme="minorHAnsi" w:hAnsiTheme="minorHAnsi" w:cstheme="minorHAnsi"/>
          <w:bCs/>
        </w:rPr>
      </w:pPr>
      <w:r w:rsidRPr="00161396">
        <w:rPr>
          <w:rFonts w:asciiTheme="minorHAnsi" w:hAnsiTheme="minorHAnsi" w:cstheme="minorHAnsi"/>
          <w:bCs/>
        </w:rPr>
        <w:t>p</w:t>
      </w:r>
      <w:r w:rsidR="00365F29" w:rsidRPr="00161396">
        <w:rPr>
          <w:rFonts w:asciiTheme="minorHAnsi" w:hAnsiTheme="minorHAnsi" w:cstheme="minorHAnsi"/>
          <w:bCs/>
        </w:rPr>
        <w:t>o</w:t>
      </w:r>
      <w:r w:rsidRPr="00161396">
        <w:rPr>
          <w:rFonts w:asciiTheme="minorHAnsi" w:hAnsiTheme="minorHAnsi" w:cstheme="minorHAnsi"/>
          <w:bCs/>
        </w:rPr>
        <w:t>siadania uprawnień do wykonywania określonej działalności lub czynności, jeżeli przepisy prawa nakładają obowiązek ich posiadania;</w:t>
      </w:r>
    </w:p>
    <w:p w14:paraId="27CBCD6E" w14:textId="5094B566" w:rsidR="00C17C3B" w:rsidRPr="00161396" w:rsidRDefault="00C17C3B" w:rsidP="004E28ED">
      <w:pPr>
        <w:pStyle w:val="Akapitzlist"/>
        <w:numPr>
          <w:ilvl w:val="0"/>
          <w:numId w:val="8"/>
        </w:numPr>
        <w:autoSpaceDE w:val="0"/>
        <w:autoSpaceDN w:val="0"/>
        <w:adjustRightInd w:val="0"/>
        <w:spacing w:after="0" w:line="240" w:lineRule="auto"/>
        <w:rPr>
          <w:rFonts w:asciiTheme="minorHAnsi" w:hAnsiTheme="minorHAnsi" w:cstheme="minorHAnsi"/>
        </w:rPr>
      </w:pPr>
      <w:r w:rsidRPr="00161396">
        <w:rPr>
          <w:rFonts w:asciiTheme="minorHAnsi" w:hAnsiTheme="minorHAnsi" w:cstheme="minorHAnsi"/>
        </w:rPr>
        <w:t>posiadania wiedzy i doświadczenia;</w:t>
      </w:r>
    </w:p>
    <w:p w14:paraId="3E18345C" w14:textId="419D80F8" w:rsidR="00C17C3B" w:rsidRPr="00161396" w:rsidRDefault="00C17C3B" w:rsidP="004E28ED">
      <w:pPr>
        <w:pStyle w:val="Akapitzlist"/>
        <w:numPr>
          <w:ilvl w:val="0"/>
          <w:numId w:val="8"/>
        </w:numPr>
        <w:autoSpaceDE w:val="0"/>
        <w:autoSpaceDN w:val="0"/>
        <w:adjustRightInd w:val="0"/>
        <w:spacing w:after="0" w:line="240" w:lineRule="auto"/>
        <w:rPr>
          <w:rFonts w:asciiTheme="minorHAnsi" w:hAnsiTheme="minorHAnsi" w:cstheme="minorHAnsi"/>
        </w:rPr>
      </w:pPr>
      <w:r w:rsidRPr="00161396">
        <w:rPr>
          <w:rFonts w:asciiTheme="minorHAnsi" w:hAnsiTheme="minorHAnsi" w:cstheme="minorHAnsi"/>
        </w:rPr>
        <w:t>dysponowania odpowiednim potencjałem technicznym oraz osobami zdolnymi do wykonania zamówienia;</w:t>
      </w:r>
    </w:p>
    <w:p w14:paraId="3FB4D317" w14:textId="38D9C6BF" w:rsidR="0040714A" w:rsidRPr="00161396" w:rsidRDefault="00C17C3B" w:rsidP="004E28ED">
      <w:pPr>
        <w:pStyle w:val="Akapitzlist"/>
        <w:numPr>
          <w:ilvl w:val="0"/>
          <w:numId w:val="8"/>
        </w:numPr>
        <w:autoSpaceDE w:val="0"/>
        <w:autoSpaceDN w:val="0"/>
        <w:adjustRightInd w:val="0"/>
        <w:spacing w:after="0" w:line="240" w:lineRule="auto"/>
        <w:rPr>
          <w:rFonts w:asciiTheme="minorHAnsi" w:hAnsiTheme="minorHAnsi" w:cstheme="minorHAnsi"/>
        </w:rPr>
      </w:pPr>
      <w:r w:rsidRPr="00161396">
        <w:rPr>
          <w:rFonts w:asciiTheme="minorHAnsi" w:hAnsiTheme="minorHAnsi" w:cstheme="minorHAnsi"/>
        </w:rPr>
        <w:t>sytuacji ekonomicznej i finansowej</w:t>
      </w:r>
      <w:r w:rsidR="0040714A" w:rsidRPr="00161396">
        <w:rPr>
          <w:rFonts w:asciiTheme="minorHAnsi" w:hAnsiTheme="minorHAnsi" w:cstheme="minorHAnsi"/>
        </w:rPr>
        <w:t>.</w:t>
      </w:r>
    </w:p>
    <w:p w14:paraId="1659E1D3" w14:textId="6DDA64B5" w:rsidR="00757D13" w:rsidRPr="00161396" w:rsidRDefault="00757D13" w:rsidP="004E28ED">
      <w:pPr>
        <w:pStyle w:val="Akapitzlist"/>
        <w:numPr>
          <w:ilvl w:val="0"/>
          <w:numId w:val="7"/>
        </w:numPr>
        <w:autoSpaceDE w:val="0"/>
        <w:autoSpaceDN w:val="0"/>
        <w:adjustRightInd w:val="0"/>
        <w:spacing w:after="0" w:line="240" w:lineRule="auto"/>
        <w:jc w:val="both"/>
        <w:rPr>
          <w:rFonts w:asciiTheme="minorHAnsi" w:eastAsia="Times New Roman" w:hAnsiTheme="minorHAnsi" w:cstheme="minorHAnsi"/>
        </w:rPr>
      </w:pPr>
      <w:r w:rsidRPr="00161396">
        <w:rPr>
          <w:rFonts w:asciiTheme="minorHAnsi" w:hAnsiTheme="minorHAnsi" w:cstheme="minorHAnsi"/>
        </w:rPr>
        <w:t xml:space="preserve"> </w:t>
      </w:r>
      <w:r w:rsidR="00AF0311" w:rsidRPr="00161396">
        <w:rPr>
          <w:rFonts w:asciiTheme="minorHAnsi" w:hAnsiTheme="minorHAnsi" w:cstheme="minorHAnsi"/>
        </w:rPr>
        <w:t>Z postępowania o wykonanie zamówienia wykluczeniu podlegają Wykonawcy powiązani osobowo lub kapitałowo z Zamawiającym</w:t>
      </w:r>
      <w:r w:rsidR="003515A5">
        <w:rPr>
          <w:rFonts w:asciiTheme="minorHAnsi" w:hAnsiTheme="minorHAnsi" w:cstheme="minorHAnsi"/>
        </w:rPr>
        <w:t xml:space="preserve"> i Podmiotem Inkubowanym</w:t>
      </w:r>
      <w:r w:rsidR="00AF0311" w:rsidRPr="00161396">
        <w:rPr>
          <w:rFonts w:asciiTheme="minorHAnsi" w:hAnsiTheme="minorHAnsi" w:cstheme="minorHAnsi"/>
        </w:rPr>
        <w:t>.</w:t>
      </w:r>
      <w:r w:rsidRPr="00161396">
        <w:rPr>
          <w:rFonts w:asciiTheme="minorHAnsi" w:hAnsiTheme="minorHAnsi" w:cstheme="minorHAnsi"/>
        </w:rPr>
        <w:t xml:space="preserve"> </w:t>
      </w:r>
      <w:r w:rsidRPr="00161396">
        <w:rPr>
          <w:rFonts w:asciiTheme="minorHAnsi" w:eastAsia="Times New Roman" w:hAnsiTheme="minorHAnsi" w:cstheme="minorHAnsi"/>
        </w:rPr>
        <w:t>Przez powiązania kapitałowe lub osobowe rozumie się wzajemne powiązania między Zamawiającym</w:t>
      </w:r>
      <w:r w:rsidR="003515A5">
        <w:rPr>
          <w:rFonts w:asciiTheme="minorHAnsi" w:eastAsia="Times New Roman" w:hAnsiTheme="minorHAnsi" w:cstheme="minorHAnsi"/>
        </w:rPr>
        <w:t xml:space="preserve">, Podmiotem Inkubowanym </w:t>
      </w:r>
      <w:r w:rsidRPr="00161396">
        <w:rPr>
          <w:rFonts w:asciiTheme="minorHAnsi" w:eastAsia="Times New Roman" w:hAnsiTheme="minorHAnsi" w:cstheme="minorHAnsi"/>
        </w:rPr>
        <w:t xml:space="preserve"> lub osobami wykonującymi w imieniu Zamawiającego czynności związane przygotowaniem i przeprowadzeniem procedury wyboru wykonawcy a wykonawcą, polegające w szczególności na: </w:t>
      </w:r>
    </w:p>
    <w:p w14:paraId="11390AA3" w14:textId="77777777" w:rsidR="00757D13" w:rsidRPr="00161396" w:rsidRDefault="00757D13" w:rsidP="00CC5995">
      <w:pPr>
        <w:pStyle w:val="Akapitzlist"/>
        <w:numPr>
          <w:ilvl w:val="0"/>
          <w:numId w:val="11"/>
        </w:numPr>
        <w:autoSpaceDE w:val="0"/>
        <w:autoSpaceDN w:val="0"/>
        <w:adjustRightInd w:val="0"/>
        <w:spacing w:after="0" w:line="240" w:lineRule="auto"/>
        <w:jc w:val="both"/>
        <w:rPr>
          <w:rFonts w:asciiTheme="minorHAnsi" w:eastAsia="Times New Roman" w:hAnsiTheme="minorHAnsi" w:cstheme="minorHAnsi"/>
        </w:rPr>
      </w:pPr>
      <w:r w:rsidRPr="00161396">
        <w:rPr>
          <w:rFonts w:asciiTheme="minorHAnsi" w:eastAsia="Times New Roman" w:hAnsiTheme="minorHAnsi" w:cstheme="minorHAnsi"/>
        </w:rPr>
        <w:t>uczestniczeniu w spółce, jako wspólnik spółki cywilnej lub spółki osobowej;</w:t>
      </w:r>
    </w:p>
    <w:p w14:paraId="5459BE6B" w14:textId="5139C5CE" w:rsidR="00757D13" w:rsidRPr="00161396" w:rsidRDefault="00757D13" w:rsidP="00CC5995">
      <w:pPr>
        <w:pStyle w:val="Akapitzlist"/>
        <w:numPr>
          <w:ilvl w:val="0"/>
          <w:numId w:val="11"/>
        </w:numPr>
        <w:autoSpaceDE w:val="0"/>
        <w:autoSpaceDN w:val="0"/>
        <w:adjustRightInd w:val="0"/>
        <w:spacing w:after="0" w:line="240" w:lineRule="auto"/>
        <w:jc w:val="both"/>
        <w:rPr>
          <w:rFonts w:asciiTheme="minorHAnsi" w:eastAsia="Times New Roman" w:hAnsiTheme="minorHAnsi" w:cstheme="minorHAnsi"/>
        </w:rPr>
      </w:pPr>
      <w:r w:rsidRPr="00161396">
        <w:rPr>
          <w:rFonts w:asciiTheme="minorHAnsi" w:eastAsia="Times New Roman" w:hAnsiTheme="minorHAnsi" w:cstheme="minorHAnsi"/>
        </w:rPr>
        <w:t xml:space="preserve">posiadaniu udziałów lub co najmniej </w:t>
      </w:r>
      <w:r w:rsidR="002E7AD2">
        <w:rPr>
          <w:rFonts w:asciiTheme="minorHAnsi" w:eastAsia="Times New Roman" w:hAnsiTheme="minorHAnsi" w:cstheme="minorHAnsi"/>
        </w:rPr>
        <w:t>10</w:t>
      </w:r>
      <w:r w:rsidRPr="00161396">
        <w:rPr>
          <w:rFonts w:asciiTheme="minorHAnsi" w:eastAsia="Times New Roman" w:hAnsiTheme="minorHAnsi" w:cstheme="minorHAnsi"/>
        </w:rPr>
        <w:t>% akcji;</w:t>
      </w:r>
    </w:p>
    <w:p w14:paraId="11EAF959" w14:textId="2F6F5A61" w:rsidR="00757D13" w:rsidRPr="00161396" w:rsidRDefault="00757D13" w:rsidP="00CC5995">
      <w:pPr>
        <w:pStyle w:val="Akapitzlist"/>
        <w:numPr>
          <w:ilvl w:val="0"/>
          <w:numId w:val="11"/>
        </w:numPr>
        <w:autoSpaceDE w:val="0"/>
        <w:autoSpaceDN w:val="0"/>
        <w:adjustRightInd w:val="0"/>
        <w:spacing w:after="0" w:line="240" w:lineRule="auto"/>
        <w:jc w:val="both"/>
        <w:rPr>
          <w:rFonts w:asciiTheme="minorHAnsi" w:eastAsia="Times New Roman" w:hAnsiTheme="minorHAnsi" w:cstheme="minorHAnsi"/>
        </w:rPr>
      </w:pPr>
      <w:r w:rsidRPr="00161396">
        <w:rPr>
          <w:rFonts w:asciiTheme="minorHAnsi" w:eastAsia="Times New Roman" w:hAnsiTheme="minorHAnsi" w:cstheme="minorHAnsi"/>
        </w:rPr>
        <w:t>pełnieniu funkcji członka organu nadzorczego lub zarządzającego, prokurenta,  pełnomocnika;</w:t>
      </w:r>
    </w:p>
    <w:p w14:paraId="7603F53A" w14:textId="7E6C8313" w:rsidR="00AF0311" w:rsidRPr="00161396" w:rsidRDefault="00757D13" w:rsidP="00CC5995">
      <w:pPr>
        <w:pStyle w:val="Akapitzlist"/>
        <w:numPr>
          <w:ilvl w:val="0"/>
          <w:numId w:val="11"/>
        </w:numPr>
        <w:autoSpaceDE w:val="0"/>
        <w:autoSpaceDN w:val="0"/>
        <w:adjustRightInd w:val="0"/>
        <w:spacing w:after="0" w:line="240" w:lineRule="auto"/>
        <w:jc w:val="both"/>
        <w:rPr>
          <w:rFonts w:asciiTheme="minorHAnsi" w:eastAsia="Times New Roman" w:hAnsiTheme="minorHAnsi" w:cstheme="minorHAnsi"/>
        </w:rPr>
      </w:pPr>
      <w:r w:rsidRPr="00161396">
        <w:rPr>
          <w:rFonts w:asciiTheme="minorHAnsi" w:eastAsia="Times New Roman" w:hAnsiTheme="minorHAnsi" w:cstheme="minorHAnsi"/>
        </w:rPr>
        <w:lastRenderedPageBreak/>
        <w:t xml:space="preserve">pozostawaniu w takim stosunku pranym lub faktycznym, który może budzić uzasadnione wątpliwości, co do bezstronności w wyborze wykonawcy, w szczególności pozostawanie </w:t>
      </w:r>
      <w:r w:rsidRPr="00161396">
        <w:rPr>
          <w:rFonts w:asciiTheme="minorHAnsi" w:eastAsia="Times New Roman" w:hAnsiTheme="minorHAnsi" w:cstheme="minorHAnsi"/>
        </w:rPr>
        <w:br/>
        <w:t>w związku małżeńskim,</w:t>
      </w:r>
      <w:r w:rsidRPr="00161396">
        <w:rPr>
          <w:rFonts w:asciiTheme="minorHAnsi" w:hAnsiTheme="minorHAnsi" w:cstheme="minorHAnsi"/>
        </w:rPr>
        <w:t xml:space="preserve"> w stosunku pokrewieństwa lub powinowactwa w linii prostej, pokrewieństwa lub powinowactwa w linii bocznej do drugiego stopnia lub w stosunku przysposobienia, opieki lub kurateli.</w:t>
      </w:r>
    </w:p>
    <w:p w14:paraId="6D439D11" w14:textId="58DA0CF8" w:rsidR="00922D9E" w:rsidRPr="00161396" w:rsidRDefault="00C17C3B" w:rsidP="004E28ED">
      <w:pPr>
        <w:pStyle w:val="Akapitzlist"/>
        <w:numPr>
          <w:ilvl w:val="0"/>
          <w:numId w:val="7"/>
        </w:numPr>
        <w:autoSpaceDE w:val="0"/>
        <w:autoSpaceDN w:val="0"/>
        <w:adjustRightInd w:val="0"/>
        <w:spacing w:after="0" w:line="240" w:lineRule="auto"/>
        <w:jc w:val="both"/>
        <w:rPr>
          <w:rFonts w:asciiTheme="minorHAnsi" w:eastAsiaTheme="minorHAnsi" w:hAnsiTheme="minorHAnsi" w:cstheme="minorHAnsi"/>
        </w:rPr>
      </w:pPr>
      <w:r w:rsidRPr="00161396">
        <w:rPr>
          <w:rFonts w:asciiTheme="minorHAnsi" w:eastAsiaTheme="minorHAnsi" w:hAnsiTheme="minorHAnsi" w:cstheme="minorHAnsi"/>
        </w:rPr>
        <w:t>W</w:t>
      </w:r>
      <w:r w:rsidR="00922D9E" w:rsidRPr="00161396">
        <w:rPr>
          <w:rFonts w:asciiTheme="minorHAnsi" w:eastAsiaTheme="minorHAnsi" w:hAnsiTheme="minorHAnsi" w:cstheme="minorHAnsi"/>
        </w:rPr>
        <w:t xml:space="preserve">ykonawcy mogą wspólnie ubiegać się o udzielenie zamówienia. </w:t>
      </w:r>
      <w:r w:rsidR="002B1F80" w:rsidRPr="00161396">
        <w:rPr>
          <w:rFonts w:asciiTheme="minorHAnsi" w:eastAsiaTheme="minorHAnsi" w:hAnsiTheme="minorHAnsi" w:cstheme="minorHAnsi"/>
        </w:rPr>
        <w:t>W takim przypadku zobowiązani s</w:t>
      </w:r>
      <w:r w:rsidR="00922D9E" w:rsidRPr="00161396">
        <w:rPr>
          <w:rFonts w:asciiTheme="minorHAnsi" w:eastAsiaTheme="minorHAnsi" w:hAnsiTheme="minorHAnsi" w:cstheme="minorHAnsi"/>
        </w:rPr>
        <w:t>ą do ustanowienia pełnomocnika do reprezentowania ich w niniejszym postępowaniu albo reprezentowania w postępowaniu i zawarcia umowy.</w:t>
      </w:r>
    </w:p>
    <w:p w14:paraId="15FE8232" w14:textId="14BF7C89" w:rsidR="00922D9E" w:rsidRPr="00161396" w:rsidRDefault="00922D9E" w:rsidP="004E28ED">
      <w:pPr>
        <w:pStyle w:val="Akapitzlist"/>
        <w:numPr>
          <w:ilvl w:val="0"/>
          <w:numId w:val="7"/>
        </w:numPr>
        <w:autoSpaceDE w:val="0"/>
        <w:autoSpaceDN w:val="0"/>
        <w:adjustRightInd w:val="0"/>
        <w:spacing w:after="0" w:line="240" w:lineRule="auto"/>
        <w:jc w:val="both"/>
        <w:rPr>
          <w:rFonts w:asciiTheme="minorHAnsi" w:eastAsiaTheme="minorHAnsi" w:hAnsiTheme="minorHAnsi" w:cstheme="minorHAnsi"/>
        </w:rPr>
      </w:pPr>
      <w:r w:rsidRPr="00161396">
        <w:rPr>
          <w:rFonts w:asciiTheme="minorHAnsi" w:eastAsiaTheme="minorHAnsi" w:hAnsiTheme="minorHAnsi" w:cstheme="minorHAnsi"/>
        </w:rPr>
        <w:t>Jeżeli oferta Wyk</w:t>
      </w:r>
      <w:r w:rsidR="00C17C3B" w:rsidRPr="00161396">
        <w:rPr>
          <w:rFonts w:asciiTheme="minorHAnsi" w:eastAsiaTheme="minorHAnsi" w:hAnsiTheme="minorHAnsi" w:cstheme="minorHAnsi"/>
        </w:rPr>
        <w:t xml:space="preserve">onawców, o których mowa w ust. </w:t>
      </w:r>
      <w:r w:rsidR="00964522">
        <w:rPr>
          <w:rFonts w:asciiTheme="minorHAnsi" w:eastAsiaTheme="minorHAnsi" w:hAnsiTheme="minorHAnsi" w:cstheme="minorHAnsi"/>
        </w:rPr>
        <w:t>3</w:t>
      </w:r>
      <w:r w:rsidRPr="00161396">
        <w:rPr>
          <w:rFonts w:asciiTheme="minorHAnsi" w:eastAsiaTheme="minorHAnsi" w:hAnsiTheme="minorHAnsi" w:cstheme="minorHAnsi"/>
        </w:rPr>
        <w:t xml:space="preserve"> zostanie wybrana, Zamawiający żąda przed zawarciem umowy, dostarczenie umowy regulującej współpracę tych Wykonawców.</w:t>
      </w:r>
    </w:p>
    <w:p w14:paraId="592AB135" w14:textId="5BE72880" w:rsidR="00922D9E" w:rsidRPr="00964522" w:rsidRDefault="00922D9E" w:rsidP="00A12E80">
      <w:pPr>
        <w:pStyle w:val="Akapitzlist"/>
        <w:numPr>
          <w:ilvl w:val="0"/>
          <w:numId w:val="7"/>
        </w:numPr>
        <w:autoSpaceDE w:val="0"/>
        <w:autoSpaceDN w:val="0"/>
        <w:adjustRightInd w:val="0"/>
        <w:spacing w:after="0" w:line="240" w:lineRule="auto"/>
        <w:jc w:val="both"/>
        <w:rPr>
          <w:rFonts w:asciiTheme="minorHAnsi" w:eastAsiaTheme="minorHAnsi" w:hAnsiTheme="minorHAnsi" w:cstheme="minorHAnsi"/>
        </w:rPr>
      </w:pPr>
      <w:r w:rsidRPr="00964522">
        <w:rPr>
          <w:rFonts w:asciiTheme="minorHAnsi" w:eastAsiaTheme="minorHAnsi" w:hAnsiTheme="minorHAnsi" w:cstheme="minorHAnsi"/>
        </w:rPr>
        <w:t xml:space="preserve">Ocena spełnienia warunków zamówienia przez Wykonawców dokonana będzie metodą spełnia albo nie spełnia na podstawie złożonych oświadczeń i dokumentów wymienionych w dziale V </w:t>
      </w:r>
      <w:r w:rsidR="00BB2F6E" w:rsidRPr="00964522">
        <w:rPr>
          <w:rFonts w:asciiTheme="minorHAnsi" w:eastAsiaTheme="minorHAnsi" w:hAnsiTheme="minorHAnsi" w:cstheme="minorHAnsi"/>
        </w:rPr>
        <w:t>Zapytania</w:t>
      </w:r>
      <w:r w:rsidRPr="00964522">
        <w:rPr>
          <w:rFonts w:asciiTheme="minorHAnsi" w:eastAsiaTheme="minorHAnsi" w:hAnsiTheme="minorHAnsi" w:cstheme="minorHAnsi"/>
        </w:rPr>
        <w:t>.</w:t>
      </w:r>
      <w:r w:rsidR="00964522" w:rsidRPr="00964522">
        <w:rPr>
          <w:rFonts w:asciiTheme="minorHAnsi" w:eastAsiaTheme="minorHAnsi" w:hAnsiTheme="minorHAnsi" w:cstheme="minorHAnsi"/>
        </w:rPr>
        <w:t xml:space="preserve"> </w:t>
      </w:r>
      <w:r w:rsidR="00C17C3B" w:rsidRPr="00964522">
        <w:rPr>
          <w:rFonts w:asciiTheme="minorHAnsi" w:eastAsiaTheme="minorHAnsi" w:hAnsiTheme="minorHAnsi" w:cstheme="minorHAnsi"/>
        </w:rPr>
        <w:t>Nie</w:t>
      </w:r>
      <w:r w:rsidRPr="00964522">
        <w:rPr>
          <w:rFonts w:asciiTheme="minorHAnsi" w:eastAsiaTheme="minorHAnsi" w:hAnsiTheme="minorHAnsi" w:cstheme="minorHAnsi"/>
        </w:rPr>
        <w:t>pełnienie chociażby jednego z ww. warunków skutkować będzie wykluczeniem Wykonawcy z postępowania.</w:t>
      </w:r>
    </w:p>
    <w:p w14:paraId="14D9975C" w14:textId="6CC11BBA" w:rsidR="00161396" w:rsidRPr="006D7338" w:rsidRDefault="00922D9E" w:rsidP="006D7338">
      <w:pPr>
        <w:pStyle w:val="Akapitzlist"/>
        <w:numPr>
          <w:ilvl w:val="0"/>
          <w:numId w:val="7"/>
        </w:numPr>
        <w:autoSpaceDE w:val="0"/>
        <w:autoSpaceDN w:val="0"/>
        <w:adjustRightInd w:val="0"/>
        <w:spacing w:after="0" w:line="240" w:lineRule="auto"/>
        <w:jc w:val="both"/>
        <w:rPr>
          <w:rFonts w:asciiTheme="minorHAnsi" w:eastAsiaTheme="minorHAnsi" w:hAnsiTheme="minorHAnsi" w:cstheme="minorHAnsi"/>
        </w:rPr>
      </w:pPr>
      <w:r w:rsidRPr="00161396">
        <w:rPr>
          <w:rFonts w:asciiTheme="minorHAnsi" w:eastAsiaTheme="minorHAnsi" w:hAnsiTheme="minorHAnsi" w:cstheme="minorHAnsi"/>
        </w:rPr>
        <w:t>Ofertę Wykonawcy wykluczonego uznaje się za odrzuconą.</w:t>
      </w:r>
    </w:p>
    <w:p w14:paraId="785BCF11" w14:textId="094F16BF" w:rsidR="00161396" w:rsidRPr="00964522" w:rsidRDefault="00161396" w:rsidP="004E28ED">
      <w:pPr>
        <w:pStyle w:val="Akapitzlist"/>
        <w:numPr>
          <w:ilvl w:val="0"/>
          <w:numId w:val="7"/>
        </w:numPr>
        <w:autoSpaceDE w:val="0"/>
        <w:autoSpaceDN w:val="0"/>
        <w:adjustRightInd w:val="0"/>
        <w:spacing w:after="0" w:line="240" w:lineRule="auto"/>
        <w:jc w:val="both"/>
        <w:rPr>
          <w:rFonts w:asciiTheme="minorHAnsi" w:eastAsiaTheme="minorHAnsi" w:hAnsiTheme="minorHAnsi" w:cstheme="minorHAnsi"/>
        </w:rPr>
      </w:pPr>
      <w:r w:rsidRPr="00964522">
        <w:rPr>
          <w:rFonts w:asciiTheme="minorHAnsi" w:eastAsiaTheme="minorHAnsi" w:hAnsiTheme="minorHAnsi" w:cstheme="minorHAnsi"/>
        </w:rPr>
        <w:t xml:space="preserve">Termin płatności </w:t>
      </w:r>
      <w:r w:rsidR="003515A5" w:rsidRPr="00964522">
        <w:rPr>
          <w:rFonts w:asciiTheme="minorHAnsi" w:eastAsiaTheme="minorHAnsi" w:hAnsiTheme="minorHAnsi" w:cstheme="minorHAnsi"/>
        </w:rPr>
        <w:t>30</w:t>
      </w:r>
      <w:r w:rsidRPr="00964522">
        <w:rPr>
          <w:rFonts w:asciiTheme="minorHAnsi" w:eastAsiaTheme="minorHAnsi" w:hAnsiTheme="minorHAnsi" w:cstheme="minorHAnsi"/>
        </w:rPr>
        <w:t xml:space="preserve"> dni.</w:t>
      </w:r>
    </w:p>
    <w:p w14:paraId="485D0777" w14:textId="6406DE53" w:rsidR="00161396" w:rsidRPr="00964522" w:rsidRDefault="00161396" w:rsidP="004E28ED">
      <w:pPr>
        <w:pStyle w:val="Akapitzlist"/>
        <w:numPr>
          <w:ilvl w:val="0"/>
          <w:numId w:val="7"/>
        </w:numPr>
        <w:spacing w:after="60" w:line="276" w:lineRule="auto"/>
        <w:contextualSpacing w:val="0"/>
        <w:jc w:val="both"/>
        <w:rPr>
          <w:rFonts w:asciiTheme="minorHAnsi" w:hAnsiTheme="minorHAnsi" w:cstheme="minorHAnsi"/>
        </w:rPr>
      </w:pPr>
      <w:r w:rsidRPr="00964522">
        <w:rPr>
          <w:rFonts w:asciiTheme="minorHAnsi" w:hAnsiTheme="minorHAnsi" w:cstheme="minorHAnsi"/>
        </w:rPr>
        <w:t xml:space="preserve">W postępowaniu mogą brać udział Oferenci, którzy wniosą </w:t>
      </w:r>
      <w:r w:rsidRPr="00964522">
        <w:rPr>
          <w:rFonts w:asciiTheme="minorHAnsi" w:hAnsiTheme="minorHAnsi" w:cstheme="minorHAnsi"/>
          <w:b/>
          <w:bCs/>
        </w:rPr>
        <w:t xml:space="preserve">wadium w wysokości   </w:t>
      </w:r>
      <w:r w:rsidR="0042562F" w:rsidRPr="00964522">
        <w:rPr>
          <w:rFonts w:asciiTheme="minorHAnsi" w:hAnsiTheme="minorHAnsi" w:cstheme="minorHAnsi"/>
          <w:b/>
          <w:bCs/>
        </w:rPr>
        <w:t>1</w:t>
      </w:r>
      <w:r w:rsidR="004E2374" w:rsidRPr="00964522">
        <w:rPr>
          <w:rFonts w:asciiTheme="minorHAnsi" w:hAnsiTheme="minorHAnsi" w:cstheme="minorHAnsi"/>
          <w:b/>
          <w:bCs/>
        </w:rPr>
        <w:t xml:space="preserve"> </w:t>
      </w:r>
      <w:r w:rsidR="00964522" w:rsidRPr="00964522">
        <w:rPr>
          <w:rFonts w:asciiTheme="minorHAnsi" w:hAnsiTheme="minorHAnsi" w:cstheme="minorHAnsi"/>
          <w:b/>
          <w:bCs/>
        </w:rPr>
        <w:t>8</w:t>
      </w:r>
      <w:r w:rsidR="0042562F" w:rsidRPr="00964522">
        <w:rPr>
          <w:rFonts w:asciiTheme="minorHAnsi" w:hAnsiTheme="minorHAnsi" w:cstheme="minorHAnsi"/>
          <w:b/>
          <w:bCs/>
        </w:rPr>
        <w:t>0</w:t>
      </w:r>
      <w:r w:rsidRPr="00964522">
        <w:rPr>
          <w:rFonts w:asciiTheme="minorHAnsi" w:hAnsiTheme="minorHAnsi" w:cstheme="minorHAnsi"/>
          <w:b/>
          <w:bCs/>
        </w:rPr>
        <w:t>0,00 zł</w:t>
      </w:r>
      <w:r w:rsidRPr="00964522">
        <w:rPr>
          <w:rFonts w:asciiTheme="minorHAnsi" w:hAnsiTheme="minorHAnsi" w:cstheme="minorHAnsi"/>
        </w:rPr>
        <w:t xml:space="preserve"> (słownie: </w:t>
      </w:r>
      <w:r w:rsidR="0042562F" w:rsidRPr="00964522">
        <w:rPr>
          <w:rFonts w:asciiTheme="minorHAnsi" w:hAnsiTheme="minorHAnsi" w:cstheme="minorHAnsi"/>
        </w:rPr>
        <w:t xml:space="preserve">jeden tysiąc </w:t>
      </w:r>
      <w:r w:rsidR="00964522" w:rsidRPr="00964522">
        <w:rPr>
          <w:rFonts w:asciiTheme="minorHAnsi" w:hAnsiTheme="minorHAnsi" w:cstheme="minorHAnsi"/>
        </w:rPr>
        <w:t>osiem</w:t>
      </w:r>
      <w:r w:rsidR="0042562F" w:rsidRPr="00964522">
        <w:rPr>
          <w:rFonts w:asciiTheme="minorHAnsi" w:hAnsiTheme="minorHAnsi" w:cstheme="minorHAnsi"/>
        </w:rPr>
        <w:t xml:space="preserve">set </w:t>
      </w:r>
      <w:r w:rsidRPr="00964522">
        <w:rPr>
          <w:rFonts w:asciiTheme="minorHAnsi" w:hAnsiTheme="minorHAnsi" w:cstheme="minorHAnsi"/>
        </w:rPr>
        <w:t>złotych 00/100) na rachunek Zamawiającego</w:t>
      </w:r>
      <w:r w:rsidR="00C94708" w:rsidRPr="00964522">
        <w:rPr>
          <w:rFonts w:asciiTheme="minorHAnsi" w:hAnsiTheme="minorHAnsi" w:cstheme="minorHAnsi"/>
        </w:rPr>
        <w:t xml:space="preserve"> nr</w:t>
      </w:r>
      <w:r w:rsidR="00964522" w:rsidRPr="00964522">
        <w:rPr>
          <w:rFonts w:asciiTheme="minorHAnsi" w:hAnsiTheme="minorHAnsi" w:cstheme="minorHAnsi"/>
        </w:rPr>
        <w:t xml:space="preserve">  </w:t>
      </w:r>
      <w:bookmarkStart w:id="6" w:name="_Hlk13567731"/>
      <w:r w:rsidR="00964522" w:rsidRPr="00964522">
        <w:t>30 1020 3219 0000 9502 0130 5754</w:t>
      </w:r>
      <w:r w:rsidR="00964522" w:rsidRPr="00964522">
        <w:rPr>
          <w:rFonts w:asciiTheme="minorHAnsi" w:hAnsiTheme="minorHAnsi" w:cstheme="minorHAnsi"/>
        </w:rPr>
        <w:t xml:space="preserve"> </w:t>
      </w:r>
      <w:bookmarkEnd w:id="6"/>
      <w:r w:rsidR="003515A5" w:rsidRPr="00964522">
        <w:rPr>
          <w:rFonts w:asciiTheme="minorHAnsi" w:hAnsiTheme="minorHAnsi" w:cstheme="minorHAnsi"/>
        </w:rPr>
        <w:t>dopiskiem: „Wadium –</w:t>
      </w:r>
      <w:r w:rsidRPr="00964522">
        <w:rPr>
          <w:rFonts w:asciiTheme="minorHAnsi" w:hAnsiTheme="minorHAnsi" w:cstheme="minorHAnsi"/>
        </w:rPr>
        <w:t xml:space="preserve"> </w:t>
      </w:r>
      <w:r w:rsidR="003515A5" w:rsidRPr="00964522">
        <w:rPr>
          <w:rFonts w:asciiTheme="minorHAnsi" w:hAnsiTheme="minorHAnsi" w:cstheme="minorHAnsi"/>
        </w:rPr>
        <w:t>Zakup surowców, materiałów do testowej produkcji kosmetyków”</w:t>
      </w:r>
      <w:r w:rsidR="001C46E3" w:rsidRPr="00964522">
        <w:rPr>
          <w:rFonts w:asciiTheme="minorHAnsi" w:hAnsiTheme="minorHAnsi" w:cstheme="minorHAnsi"/>
        </w:rPr>
        <w:t>.</w:t>
      </w:r>
      <w:r w:rsidR="003515A5" w:rsidRPr="00964522">
        <w:rPr>
          <w:rFonts w:asciiTheme="minorHAnsi" w:hAnsiTheme="minorHAnsi" w:cstheme="minorHAnsi"/>
        </w:rPr>
        <w:t xml:space="preserve"> </w:t>
      </w:r>
      <w:r w:rsidR="004E2374" w:rsidRPr="00964522">
        <w:rPr>
          <w:rFonts w:asciiTheme="minorHAnsi" w:hAnsiTheme="minorHAnsi" w:cstheme="minorHAnsi"/>
        </w:rPr>
        <w:t>Wadium wnosi się przed terminem składania ofert.</w:t>
      </w:r>
      <w:r w:rsidR="00807C95" w:rsidRPr="00964522">
        <w:rPr>
          <w:rFonts w:asciiTheme="minorHAnsi" w:hAnsiTheme="minorHAnsi" w:cstheme="minorHAnsi"/>
        </w:rPr>
        <w:t xml:space="preserve"> </w:t>
      </w:r>
      <w:r w:rsidRPr="00964522">
        <w:rPr>
          <w:rFonts w:asciiTheme="minorHAnsi" w:hAnsiTheme="minorHAnsi" w:cstheme="minorHAnsi"/>
        </w:rPr>
        <w:t>Za datę wpływu środków na rachunek bankowy uważa się datę zaksięgowania środków na koncie Zamawiającego.</w:t>
      </w:r>
    </w:p>
    <w:p w14:paraId="4E13D2A8" w14:textId="1F84D3A8" w:rsidR="004E2374" w:rsidRPr="00DB2CED" w:rsidRDefault="004E2374" w:rsidP="001C46E3">
      <w:pPr>
        <w:pStyle w:val="Akapitzlist"/>
        <w:numPr>
          <w:ilvl w:val="0"/>
          <w:numId w:val="7"/>
        </w:numPr>
        <w:spacing w:after="0" w:line="240" w:lineRule="auto"/>
        <w:jc w:val="both"/>
        <w:rPr>
          <w:sz w:val="24"/>
          <w:szCs w:val="24"/>
        </w:rPr>
      </w:pPr>
      <w:r w:rsidRPr="00DB2CED">
        <w:t>Zamawiający zwraca wadium wszystkim wykonawcom niezwłocznie po wyborze oferty najkorzystniejszej lub unieważnieniu postępowania, z wyjątkiem wykonawcy, którego oferta została wybrana jako najkorzystniejsza</w:t>
      </w:r>
      <w:r w:rsidR="00C94708" w:rsidRPr="00DB2CED">
        <w:t>.</w:t>
      </w:r>
    </w:p>
    <w:p w14:paraId="56DBD775" w14:textId="6347C82C" w:rsidR="004E2374" w:rsidRPr="00DB2CED" w:rsidRDefault="004E2374" w:rsidP="001C46E3">
      <w:pPr>
        <w:pStyle w:val="Akapitzlist"/>
        <w:numPr>
          <w:ilvl w:val="0"/>
          <w:numId w:val="7"/>
        </w:numPr>
        <w:jc w:val="both"/>
      </w:pPr>
      <w:bookmarkStart w:id="7" w:name="mip44786706"/>
      <w:bookmarkEnd w:id="7"/>
      <w:r w:rsidRPr="00DB2CED">
        <w:t>Wykonawcy, którego oferta została wybrana jako najkorzystniejsza, zamawiający zwraca wadium niezwłocznie po zawarciu umowy w sprawie zamówienia</w:t>
      </w:r>
      <w:bookmarkStart w:id="8" w:name="mip44786707"/>
      <w:bookmarkEnd w:id="8"/>
      <w:r w:rsidRPr="00DB2CED">
        <w:t>.</w:t>
      </w:r>
    </w:p>
    <w:p w14:paraId="3942FAC8" w14:textId="5EC52874" w:rsidR="004E2374" w:rsidRPr="00DB2CED" w:rsidRDefault="004E2374" w:rsidP="001C46E3">
      <w:pPr>
        <w:pStyle w:val="Akapitzlist"/>
        <w:numPr>
          <w:ilvl w:val="0"/>
          <w:numId w:val="7"/>
        </w:numPr>
        <w:jc w:val="both"/>
      </w:pPr>
      <w:r w:rsidRPr="00DB2CED">
        <w:t>Zamawiający zwraca niezwłocznie wadium na wniosek wykonawcy, który wycofał ofertę przed upływem terminu składania ofert.</w:t>
      </w:r>
    </w:p>
    <w:p w14:paraId="0AA47A4D" w14:textId="77777777" w:rsidR="00964522" w:rsidRPr="00DB2CED" w:rsidRDefault="00964522" w:rsidP="00964522">
      <w:pPr>
        <w:pStyle w:val="Akapitzlist"/>
        <w:numPr>
          <w:ilvl w:val="0"/>
          <w:numId w:val="7"/>
        </w:numPr>
        <w:spacing w:line="256" w:lineRule="auto"/>
        <w:jc w:val="both"/>
      </w:pPr>
      <w:bookmarkStart w:id="9" w:name="mip44786708"/>
      <w:bookmarkStart w:id="10" w:name="mip44786709"/>
      <w:bookmarkEnd w:id="9"/>
      <w:bookmarkEnd w:id="10"/>
      <w:r w:rsidRPr="00DB2CED">
        <w:t>Zamawiający zwraca wadium wraz z odsetkami wynikającymi z umowy rachunku bankowego, na którym było ono przechowywane, pomniejszone o koszty prowadzenia rachunku bankowego oraz prowizji bankowej za przelew pieniędzy na rachunek bankowy wskazany przez wykonawcę.</w:t>
      </w:r>
    </w:p>
    <w:p w14:paraId="62F4A540" w14:textId="77777777" w:rsidR="00964522" w:rsidRPr="00DB2CED" w:rsidRDefault="00964522" w:rsidP="00964522">
      <w:pPr>
        <w:pStyle w:val="Akapitzlist"/>
        <w:numPr>
          <w:ilvl w:val="0"/>
          <w:numId w:val="7"/>
        </w:numPr>
        <w:spacing w:line="254" w:lineRule="auto"/>
        <w:jc w:val="both"/>
      </w:pPr>
      <w:r w:rsidRPr="00DB2CED">
        <w:t>Zamawiający zwraca wadium wraz z odsetkami wynikającymi z umowy rachunku bankowego, na którym było ono przechowywane, pomniejszone o koszty prowadzenia rachunku bankowego oraz prowizji bankowej za przelew pieniędzy na rachunek bankowy wskazany przez wykonawcę.</w:t>
      </w:r>
    </w:p>
    <w:p w14:paraId="5E747AD0" w14:textId="77777777" w:rsidR="00964522" w:rsidRPr="00DB2CED" w:rsidRDefault="00964522" w:rsidP="00964522">
      <w:pPr>
        <w:pStyle w:val="Akapitzlist"/>
        <w:numPr>
          <w:ilvl w:val="0"/>
          <w:numId w:val="7"/>
        </w:numPr>
        <w:spacing w:line="256" w:lineRule="auto"/>
        <w:jc w:val="both"/>
        <w:rPr>
          <w:rFonts w:asciiTheme="minorHAnsi" w:hAnsiTheme="minorHAnsi" w:cstheme="minorHAnsi"/>
        </w:rPr>
      </w:pPr>
      <w:bookmarkStart w:id="11" w:name="mip44786710"/>
      <w:bookmarkStart w:id="12" w:name="_Hlk13567827"/>
      <w:bookmarkEnd w:id="11"/>
      <w:r w:rsidRPr="00DB2CED">
        <w:rPr>
          <w:rFonts w:asciiTheme="minorHAnsi" w:hAnsiTheme="minorHAnsi" w:cstheme="minorHAnsi"/>
        </w:rPr>
        <w:t>Zamawiający zatrzymuje wadium wraz z odsetkami, jeżeli wykonawca w odpowiedzi na wezwanie, nie złożył uzupełnień, nie dokonał poprawień, nie udzielił wyjaśnień, o których mowa w p. V ust. 6, oraz nie złożył dokumentu, o którym mowa w p. IV ust. 4 lub nie wyraził zgody na poprawienie omyłki, o której mowa pkt X ust. 3, co spowodowało brak możliwości wybrania oferty złożonej przez wykonawcę jako najkorzystniejszej.</w:t>
      </w:r>
    </w:p>
    <w:bookmarkEnd w:id="12"/>
    <w:p w14:paraId="3598735A" w14:textId="77777777" w:rsidR="00964522" w:rsidRPr="00DB2CED" w:rsidRDefault="00964522" w:rsidP="00964522">
      <w:pPr>
        <w:pStyle w:val="Akapitzlist"/>
        <w:numPr>
          <w:ilvl w:val="0"/>
          <w:numId w:val="7"/>
        </w:numPr>
        <w:spacing w:line="254" w:lineRule="auto"/>
        <w:jc w:val="both"/>
        <w:rPr>
          <w:rFonts w:asciiTheme="minorHAnsi" w:hAnsiTheme="minorHAnsi" w:cstheme="minorHAnsi"/>
        </w:rPr>
      </w:pPr>
      <w:r w:rsidRPr="00DB2CED">
        <w:rPr>
          <w:rFonts w:asciiTheme="minorHAnsi" w:hAnsiTheme="minorHAnsi" w:cstheme="minorHAnsi"/>
        </w:rPr>
        <w:t>Zamawiający zatrzymuje wadium wraz z odsetkami, jeżeli wykonawca, którego oferta została wybrana</w:t>
      </w:r>
      <w:bookmarkStart w:id="13" w:name="mip44786713"/>
      <w:bookmarkEnd w:id="13"/>
      <w:r w:rsidRPr="00DB2CED">
        <w:rPr>
          <w:rFonts w:asciiTheme="minorHAnsi" w:hAnsiTheme="minorHAnsi" w:cstheme="minorHAnsi"/>
        </w:rPr>
        <w:t>:</w:t>
      </w:r>
    </w:p>
    <w:p w14:paraId="348E0BDA" w14:textId="77777777" w:rsidR="00964522" w:rsidRPr="00DB2CED" w:rsidRDefault="00964522" w:rsidP="00964522">
      <w:pPr>
        <w:pStyle w:val="Akapitzlist"/>
        <w:numPr>
          <w:ilvl w:val="0"/>
          <w:numId w:val="41"/>
        </w:numPr>
        <w:spacing w:line="254" w:lineRule="auto"/>
        <w:ind w:left="397"/>
        <w:jc w:val="both"/>
        <w:rPr>
          <w:rFonts w:asciiTheme="minorHAnsi" w:hAnsiTheme="minorHAnsi" w:cstheme="minorHAnsi"/>
        </w:rPr>
      </w:pPr>
      <w:r w:rsidRPr="00DB2CED">
        <w:rPr>
          <w:rFonts w:asciiTheme="minorHAnsi" w:hAnsiTheme="minorHAnsi" w:cstheme="minorHAnsi"/>
        </w:rPr>
        <w:t xml:space="preserve">  odmówił podpisania umowy na warunkach określonych w ofercie;</w:t>
      </w:r>
      <w:bookmarkStart w:id="14" w:name="mip44786714"/>
      <w:bookmarkStart w:id="15" w:name="mip44786715"/>
      <w:bookmarkEnd w:id="14"/>
      <w:bookmarkEnd w:id="15"/>
    </w:p>
    <w:p w14:paraId="486980F6" w14:textId="77777777" w:rsidR="00964522" w:rsidRPr="00DB2CED" w:rsidRDefault="00964522" w:rsidP="00964522">
      <w:pPr>
        <w:pStyle w:val="Akapitzlist"/>
        <w:numPr>
          <w:ilvl w:val="0"/>
          <w:numId w:val="41"/>
        </w:numPr>
        <w:spacing w:line="254" w:lineRule="auto"/>
        <w:ind w:left="397"/>
        <w:jc w:val="both"/>
        <w:rPr>
          <w:rFonts w:asciiTheme="minorHAnsi" w:hAnsiTheme="minorHAnsi" w:cstheme="minorHAnsi"/>
        </w:rPr>
      </w:pPr>
      <w:r w:rsidRPr="00DB2CED">
        <w:rPr>
          <w:rFonts w:asciiTheme="minorHAnsi" w:hAnsiTheme="minorHAnsi" w:cstheme="minorHAnsi"/>
        </w:rPr>
        <w:t>zawarcie umowy w sprawie zamówienia publicznego stało się niemożliwe z przyczyn leżących po stronie wykonawcy.</w:t>
      </w:r>
    </w:p>
    <w:p w14:paraId="1C7F9D3A" w14:textId="77777777" w:rsidR="00161396" w:rsidRPr="00722FA7" w:rsidRDefault="00161396" w:rsidP="00807C95">
      <w:pPr>
        <w:autoSpaceDE w:val="0"/>
        <w:autoSpaceDN w:val="0"/>
        <w:adjustRightInd w:val="0"/>
        <w:spacing w:after="0" w:line="240" w:lineRule="auto"/>
        <w:jc w:val="both"/>
        <w:rPr>
          <w:rFonts w:asciiTheme="minorHAnsi" w:eastAsiaTheme="minorHAnsi" w:hAnsiTheme="minorHAnsi" w:cstheme="minorHAnsi"/>
          <w:color w:val="FF0000"/>
        </w:rPr>
      </w:pPr>
    </w:p>
    <w:p w14:paraId="5B0BB1FA" w14:textId="045B6D57" w:rsidR="002037EA" w:rsidRPr="00161396" w:rsidRDefault="00922D9E" w:rsidP="00EE1AA6">
      <w:pPr>
        <w:autoSpaceDE w:val="0"/>
        <w:autoSpaceDN w:val="0"/>
        <w:adjustRightInd w:val="0"/>
        <w:spacing w:after="0" w:line="240" w:lineRule="auto"/>
        <w:jc w:val="both"/>
        <w:rPr>
          <w:rFonts w:asciiTheme="minorHAnsi" w:eastAsiaTheme="minorHAnsi" w:hAnsiTheme="minorHAnsi" w:cstheme="minorHAnsi"/>
          <w:b/>
          <w:bCs/>
        </w:rPr>
      </w:pPr>
      <w:r w:rsidRPr="00161396">
        <w:rPr>
          <w:rFonts w:asciiTheme="minorHAnsi" w:eastAsiaTheme="minorHAnsi" w:hAnsiTheme="minorHAnsi" w:cstheme="minorHAnsi"/>
          <w:b/>
          <w:bCs/>
        </w:rPr>
        <w:lastRenderedPageBreak/>
        <w:t>V. WYKAZ OŚWIADCZEŃ LUB DOKUMENTÓW POTWIERDZAJĄCYCH SPEŁNIANIE WARUNKÓW UDZIAŁU W POSTĘPOWANIU ORAZ BRAKU PODSTAW DO WYKLUCZENIA</w:t>
      </w:r>
    </w:p>
    <w:p w14:paraId="393347CB" w14:textId="28D38D91" w:rsidR="009013FC" w:rsidRPr="00161396" w:rsidRDefault="009013FC" w:rsidP="00EE1AA6">
      <w:pPr>
        <w:autoSpaceDE w:val="0"/>
        <w:autoSpaceDN w:val="0"/>
        <w:adjustRightInd w:val="0"/>
        <w:spacing w:after="0" w:line="240" w:lineRule="auto"/>
        <w:jc w:val="both"/>
        <w:rPr>
          <w:rFonts w:asciiTheme="minorHAnsi" w:eastAsiaTheme="minorHAnsi" w:hAnsiTheme="minorHAnsi" w:cstheme="minorHAnsi"/>
          <w:b/>
          <w:bCs/>
        </w:rPr>
      </w:pPr>
    </w:p>
    <w:p w14:paraId="56EAC772" w14:textId="07F23D1B" w:rsidR="001C086D" w:rsidRPr="00161396" w:rsidRDefault="001C086D" w:rsidP="00EE1AA6">
      <w:pPr>
        <w:autoSpaceDE w:val="0"/>
        <w:autoSpaceDN w:val="0"/>
        <w:adjustRightInd w:val="0"/>
        <w:spacing w:after="0" w:line="240" w:lineRule="auto"/>
        <w:jc w:val="both"/>
        <w:rPr>
          <w:rFonts w:asciiTheme="minorHAnsi" w:eastAsiaTheme="minorHAnsi" w:hAnsiTheme="minorHAnsi" w:cstheme="minorHAnsi"/>
          <w:b/>
          <w:bCs/>
        </w:rPr>
      </w:pPr>
    </w:p>
    <w:p w14:paraId="376C3332" w14:textId="5FD68D6B" w:rsidR="00F80823" w:rsidRPr="00161396" w:rsidRDefault="009013FC" w:rsidP="00CC5995">
      <w:pPr>
        <w:pStyle w:val="Akapitzlist"/>
        <w:numPr>
          <w:ilvl w:val="0"/>
          <w:numId w:val="16"/>
        </w:numPr>
        <w:autoSpaceDE w:val="0"/>
        <w:autoSpaceDN w:val="0"/>
        <w:adjustRightInd w:val="0"/>
        <w:spacing w:after="0" w:line="240" w:lineRule="auto"/>
        <w:jc w:val="both"/>
        <w:rPr>
          <w:rFonts w:asciiTheme="minorHAnsi" w:hAnsiTheme="minorHAnsi" w:cstheme="minorHAnsi"/>
        </w:rPr>
      </w:pPr>
      <w:r w:rsidRPr="00161396">
        <w:rPr>
          <w:rFonts w:asciiTheme="minorHAnsi" w:hAnsiTheme="minorHAnsi" w:cstheme="minorHAnsi"/>
        </w:rPr>
        <w:t>Posiadanie uprawnień do wykonywania określonej działalności lub czynności, jeżeli przepisy prawa</w:t>
      </w:r>
      <w:r w:rsidR="00C81D73" w:rsidRPr="00161396">
        <w:rPr>
          <w:rFonts w:asciiTheme="minorHAnsi" w:hAnsiTheme="minorHAnsi" w:cstheme="minorHAnsi"/>
        </w:rPr>
        <w:t xml:space="preserve"> </w:t>
      </w:r>
      <w:r w:rsidRPr="00161396">
        <w:rPr>
          <w:rFonts w:asciiTheme="minorHAnsi" w:hAnsiTheme="minorHAnsi" w:cstheme="minorHAnsi"/>
        </w:rPr>
        <w:t>nak</w:t>
      </w:r>
      <w:r w:rsidR="005763D0" w:rsidRPr="00161396">
        <w:rPr>
          <w:rFonts w:asciiTheme="minorHAnsi" w:hAnsiTheme="minorHAnsi" w:cstheme="minorHAnsi"/>
        </w:rPr>
        <w:t>ładają obowiązek ich posiadania</w:t>
      </w:r>
      <w:r w:rsidRPr="00161396">
        <w:rPr>
          <w:rFonts w:asciiTheme="minorHAnsi" w:hAnsiTheme="minorHAnsi" w:cstheme="minorHAnsi"/>
        </w:rPr>
        <w:t xml:space="preserve"> - Zamawiający nie stawia szczególnych wymagań w zakresie spełniania tego warunku. </w:t>
      </w:r>
      <w:r w:rsidR="00F80823" w:rsidRPr="00161396">
        <w:rPr>
          <w:rFonts w:asciiTheme="minorHAnsi" w:hAnsiTheme="minorHAnsi" w:cstheme="minorHAnsi"/>
        </w:rPr>
        <w:t>Wykonawca potwierdza spełnianie tego warunku poprzez złożenie oświadczenia wg wzoru stanowiącego załącznik nr 2 do zapytania.</w:t>
      </w:r>
    </w:p>
    <w:p w14:paraId="5201441B" w14:textId="77777777" w:rsidR="00ED3E3C" w:rsidRPr="00161396" w:rsidRDefault="00F80823" w:rsidP="00CC5995">
      <w:pPr>
        <w:pStyle w:val="Akapitzlist"/>
        <w:numPr>
          <w:ilvl w:val="0"/>
          <w:numId w:val="16"/>
        </w:numPr>
        <w:autoSpaceDE w:val="0"/>
        <w:autoSpaceDN w:val="0"/>
        <w:adjustRightInd w:val="0"/>
        <w:spacing w:after="0" w:line="240" w:lineRule="auto"/>
        <w:jc w:val="both"/>
        <w:rPr>
          <w:rFonts w:asciiTheme="minorHAnsi" w:hAnsiTheme="minorHAnsi" w:cstheme="minorHAnsi"/>
        </w:rPr>
      </w:pPr>
      <w:bookmarkStart w:id="16" w:name="_Hlk12966085"/>
      <w:r w:rsidRPr="00ED3E3C">
        <w:rPr>
          <w:rFonts w:asciiTheme="minorHAnsi" w:eastAsia="Times New Roman" w:hAnsiTheme="minorHAnsi" w:cstheme="minorHAnsi"/>
        </w:rPr>
        <w:t>Posiadanie wiedzy i doświadczenia –</w:t>
      </w:r>
      <w:r w:rsidR="0025628A" w:rsidRPr="00ED3E3C">
        <w:rPr>
          <w:rFonts w:asciiTheme="minorHAnsi" w:eastAsia="Times New Roman" w:hAnsiTheme="minorHAnsi" w:cstheme="minorHAnsi"/>
        </w:rPr>
        <w:t xml:space="preserve"> </w:t>
      </w:r>
      <w:bookmarkEnd w:id="16"/>
      <w:r w:rsidR="00ED3E3C" w:rsidRPr="00ED3E3C">
        <w:rPr>
          <w:rFonts w:asciiTheme="minorHAnsi" w:hAnsiTheme="minorHAnsi" w:cstheme="minorHAnsi"/>
        </w:rPr>
        <w:t xml:space="preserve">Zamawiający nie stawia szczególnych wymagań w zakresie spełniania tego warunku. Wykonawca </w:t>
      </w:r>
      <w:r w:rsidR="00ED3E3C" w:rsidRPr="00161396">
        <w:rPr>
          <w:rFonts w:asciiTheme="minorHAnsi" w:hAnsiTheme="minorHAnsi" w:cstheme="minorHAnsi"/>
        </w:rPr>
        <w:t>potwierdza spełnianie tego warunku poprzez złożenie oświadczenia wg wzoru stanowiącego załącznik nr 2 do zapytania.</w:t>
      </w:r>
    </w:p>
    <w:p w14:paraId="50A38497" w14:textId="0580616E" w:rsidR="00FE5099" w:rsidRPr="00161396" w:rsidRDefault="00F80823" w:rsidP="00CC5995">
      <w:pPr>
        <w:numPr>
          <w:ilvl w:val="0"/>
          <w:numId w:val="16"/>
        </w:numPr>
        <w:autoSpaceDE w:val="0"/>
        <w:autoSpaceDN w:val="0"/>
        <w:adjustRightInd w:val="0"/>
        <w:spacing w:after="0" w:line="240" w:lineRule="auto"/>
        <w:contextualSpacing/>
        <w:jc w:val="both"/>
        <w:rPr>
          <w:rFonts w:asciiTheme="minorHAnsi" w:eastAsia="Times New Roman" w:hAnsiTheme="minorHAnsi" w:cstheme="minorHAnsi"/>
        </w:rPr>
      </w:pPr>
      <w:r w:rsidRPr="00161396">
        <w:rPr>
          <w:rFonts w:asciiTheme="minorHAnsi" w:eastAsia="Times New Roman" w:hAnsiTheme="minorHAnsi" w:cstheme="minorHAnsi"/>
        </w:rPr>
        <w:t>D</w:t>
      </w:r>
      <w:r w:rsidRPr="00161396">
        <w:rPr>
          <w:rFonts w:asciiTheme="minorHAnsi" w:hAnsiTheme="minorHAnsi" w:cstheme="minorHAnsi"/>
        </w:rPr>
        <w:t xml:space="preserve">ysponowanie odpowiednim potencjałem technicznym oraz osobami zdolnymi do wykonania zamówienia - </w:t>
      </w:r>
      <w:r w:rsidRPr="00161396">
        <w:rPr>
          <w:rFonts w:asciiTheme="minorHAnsi" w:eastAsia="Times New Roman" w:hAnsiTheme="minorHAnsi" w:cstheme="minorHAnsi"/>
        </w:rPr>
        <w:t>Warunek zostanie uznany za spełniony poprzez złożenie</w:t>
      </w:r>
      <w:r w:rsidR="00FE5099" w:rsidRPr="00161396">
        <w:rPr>
          <w:rFonts w:asciiTheme="minorHAnsi" w:eastAsia="Times New Roman" w:hAnsiTheme="minorHAnsi" w:cstheme="minorHAnsi"/>
        </w:rPr>
        <w:t xml:space="preserve"> oświadczenia </w:t>
      </w:r>
      <w:r w:rsidRPr="00161396">
        <w:rPr>
          <w:rFonts w:asciiTheme="minorHAnsi" w:eastAsia="Times New Roman" w:hAnsiTheme="minorHAnsi" w:cstheme="minorHAnsi"/>
        </w:rPr>
        <w:t xml:space="preserve"> </w:t>
      </w:r>
      <w:r w:rsidR="00FE5099" w:rsidRPr="00161396">
        <w:rPr>
          <w:rFonts w:asciiTheme="minorHAnsi" w:hAnsiTheme="minorHAnsi" w:cstheme="minorHAnsi"/>
        </w:rPr>
        <w:t>wg wzoru stanowiącego załącznik nr 2 do zapytania.</w:t>
      </w:r>
    </w:p>
    <w:p w14:paraId="29313090" w14:textId="2C22688D" w:rsidR="0025628A" w:rsidRPr="00161396" w:rsidRDefault="00F80823" w:rsidP="00CC5995">
      <w:pPr>
        <w:pStyle w:val="Akapitzlist"/>
        <w:numPr>
          <w:ilvl w:val="0"/>
          <w:numId w:val="16"/>
        </w:numPr>
        <w:autoSpaceDE w:val="0"/>
        <w:autoSpaceDN w:val="0"/>
        <w:adjustRightInd w:val="0"/>
        <w:spacing w:after="0" w:line="240" w:lineRule="auto"/>
        <w:jc w:val="both"/>
        <w:rPr>
          <w:rFonts w:asciiTheme="minorHAnsi" w:eastAsia="Times New Roman" w:hAnsiTheme="minorHAnsi" w:cstheme="minorHAnsi"/>
        </w:rPr>
      </w:pPr>
      <w:r w:rsidRPr="00161396">
        <w:rPr>
          <w:rFonts w:asciiTheme="minorHAnsi" w:eastAsia="Times New Roman" w:hAnsiTheme="minorHAnsi" w:cstheme="minorHAnsi"/>
        </w:rPr>
        <w:t xml:space="preserve">Sytuacja ekonomiczna i finansowa - </w:t>
      </w:r>
      <w:r w:rsidR="0025628A" w:rsidRPr="00161396">
        <w:rPr>
          <w:rFonts w:asciiTheme="minorHAnsi" w:eastAsia="Times New Roman" w:hAnsiTheme="minorHAnsi" w:cstheme="minorHAnsi"/>
        </w:rPr>
        <w:t xml:space="preserve">Wykonawca potwierdza spełnianie powyższego warunku poprzez złożenie oświadczenia </w:t>
      </w:r>
      <w:r w:rsidR="0025628A" w:rsidRPr="00161396">
        <w:rPr>
          <w:rFonts w:asciiTheme="minorHAnsi" w:hAnsiTheme="minorHAnsi" w:cstheme="minorHAnsi"/>
        </w:rPr>
        <w:t xml:space="preserve">wg wzoru stanowiącego załącznik nr 2 do zapytania. </w:t>
      </w:r>
    </w:p>
    <w:p w14:paraId="585075B5" w14:textId="2E2D751A" w:rsidR="00C74401" w:rsidRPr="00964522" w:rsidRDefault="001B1BA5" w:rsidP="00CC5995">
      <w:pPr>
        <w:pStyle w:val="Akapitzlist"/>
        <w:numPr>
          <w:ilvl w:val="0"/>
          <w:numId w:val="16"/>
        </w:numPr>
        <w:autoSpaceDE w:val="0"/>
        <w:autoSpaceDN w:val="0"/>
        <w:adjustRightInd w:val="0"/>
        <w:spacing w:after="0" w:line="240" w:lineRule="auto"/>
        <w:jc w:val="both"/>
        <w:rPr>
          <w:rFonts w:asciiTheme="minorHAnsi" w:eastAsia="Times New Roman" w:hAnsiTheme="minorHAnsi" w:cstheme="minorHAnsi"/>
        </w:rPr>
      </w:pPr>
      <w:r w:rsidRPr="00161396">
        <w:rPr>
          <w:rFonts w:asciiTheme="minorHAnsi" w:eastAsia="Times New Roman" w:hAnsiTheme="minorHAnsi" w:cstheme="minorHAnsi"/>
        </w:rPr>
        <w:t xml:space="preserve">Brak powiązań kapitałowych </w:t>
      </w:r>
      <w:r w:rsidR="00AE321C" w:rsidRPr="00161396">
        <w:rPr>
          <w:rFonts w:asciiTheme="minorHAnsi" w:eastAsia="Times New Roman" w:hAnsiTheme="minorHAnsi" w:cstheme="minorHAnsi"/>
        </w:rPr>
        <w:t>lub</w:t>
      </w:r>
      <w:r w:rsidRPr="00161396">
        <w:rPr>
          <w:rFonts w:asciiTheme="minorHAnsi" w:eastAsia="Times New Roman" w:hAnsiTheme="minorHAnsi" w:cstheme="minorHAnsi"/>
        </w:rPr>
        <w:t xml:space="preserve"> osobowych z Zamawiającym</w:t>
      </w:r>
      <w:r w:rsidR="001C46E3">
        <w:rPr>
          <w:rFonts w:asciiTheme="minorHAnsi" w:eastAsia="Times New Roman" w:hAnsiTheme="minorHAnsi" w:cstheme="minorHAnsi"/>
        </w:rPr>
        <w:t xml:space="preserve"> i Podmiotem Inkubowanym</w:t>
      </w:r>
      <w:r w:rsidR="00F81548" w:rsidRPr="00161396">
        <w:rPr>
          <w:rFonts w:asciiTheme="minorHAnsi" w:eastAsia="Times New Roman" w:hAnsiTheme="minorHAnsi" w:cstheme="minorHAnsi"/>
        </w:rPr>
        <w:t xml:space="preserve">. </w:t>
      </w:r>
      <w:r w:rsidR="00EF32E3" w:rsidRPr="00161396">
        <w:rPr>
          <w:rFonts w:asciiTheme="minorHAnsi" w:hAnsiTheme="minorHAnsi" w:cstheme="minorHAnsi"/>
        </w:rPr>
        <w:t>Wykonawca potwierdza spełnianie powyższego warunku poprzez złożenie oświadczenia o braku powiązań</w:t>
      </w:r>
      <w:r w:rsidR="00FE5099" w:rsidRPr="00161396">
        <w:rPr>
          <w:rFonts w:asciiTheme="minorHAnsi" w:hAnsiTheme="minorHAnsi" w:cstheme="minorHAnsi"/>
        </w:rPr>
        <w:t xml:space="preserve"> wg wzoru stanowiącego załącznik nr</w:t>
      </w:r>
      <w:r w:rsidR="009E39CC">
        <w:rPr>
          <w:rFonts w:asciiTheme="minorHAnsi" w:hAnsiTheme="minorHAnsi" w:cstheme="minorHAnsi"/>
        </w:rPr>
        <w:t xml:space="preserve"> </w:t>
      </w:r>
      <w:r w:rsidR="00ED3E3C">
        <w:rPr>
          <w:rFonts w:asciiTheme="minorHAnsi" w:hAnsiTheme="minorHAnsi" w:cstheme="minorHAnsi"/>
        </w:rPr>
        <w:t>3</w:t>
      </w:r>
      <w:r w:rsidR="009E39CC">
        <w:rPr>
          <w:rFonts w:asciiTheme="minorHAnsi" w:hAnsiTheme="minorHAnsi" w:cstheme="minorHAnsi"/>
        </w:rPr>
        <w:t xml:space="preserve"> </w:t>
      </w:r>
      <w:r w:rsidR="00FE5099" w:rsidRPr="00161396">
        <w:rPr>
          <w:rFonts w:asciiTheme="minorHAnsi" w:hAnsiTheme="minorHAnsi" w:cstheme="minorHAnsi"/>
        </w:rPr>
        <w:t xml:space="preserve"> do zapytania. </w:t>
      </w:r>
      <w:r w:rsidR="00EF32E3" w:rsidRPr="00161396">
        <w:rPr>
          <w:rFonts w:asciiTheme="minorHAnsi" w:hAnsiTheme="minorHAnsi" w:cstheme="minorHAnsi"/>
        </w:rPr>
        <w:t xml:space="preserve"> </w:t>
      </w:r>
    </w:p>
    <w:p w14:paraId="67D3968B" w14:textId="77777777" w:rsidR="00964522" w:rsidRPr="00DB2CED" w:rsidRDefault="00964522" w:rsidP="00964522">
      <w:pPr>
        <w:pStyle w:val="Akapitzlist"/>
        <w:numPr>
          <w:ilvl w:val="0"/>
          <w:numId w:val="16"/>
        </w:numPr>
        <w:autoSpaceDE w:val="0"/>
        <w:autoSpaceDN w:val="0"/>
        <w:adjustRightInd w:val="0"/>
        <w:spacing w:after="0" w:line="240" w:lineRule="auto"/>
        <w:jc w:val="both"/>
        <w:rPr>
          <w:rFonts w:asciiTheme="minorHAnsi" w:eastAsia="Times New Roman" w:hAnsiTheme="minorHAnsi" w:cstheme="minorHAnsi"/>
        </w:rPr>
      </w:pPr>
      <w:bookmarkStart w:id="17" w:name="_Hlk13567932"/>
      <w:r w:rsidRPr="00DB2CED">
        <w:rPr>
          <w:rFonts w:asciiTheme="minorHAnsi" w:hAnsiTheme="minorHAnsi" w:cstheme="minorHAnsi"/>
        </w:rPr>
        <w:t>Jeżeli Wykonawca nie złoży oświadczeń lub dokumentów potwierdzających spełnianie warunków udziału w postepowaniu lub braku podstaw wykluczenia lub innych dokumentów niezbędnych do przeprowadzenia postępowania lub złożone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w:t>
      </w:r>
    </w:p>
    <w:bookmarkEnd w:id="17"/>
    <w:p w14:paraId="20F22EE7" w14:textId="77777777" w:rsidR="00964522" w:rsidRPr="00964522" w:rsidRDefault="00964522" w:rsidP="00964522">
      <w:pPr>
        <w:autoSpaceDE w:val="0"/>
        <w:autoSpaceDN w:val="0"/>
        <w:adjustRightInd w:val="0"/>
        <w:spacing w:after="0" w:line="240" w:lineRule="auto"/>
        <w:jc w:val="both"/>
        <w:rPr>
          <w:rFonts w:asciiTheme="minorHAnsi" w:eastAsia="Times New Roman" w:hAnsiTheme="minorHAnsi" w:cstheme="minorHAnsi"/>
        </w:rPr>
      </w:pPr>
    </w:p>
    <w:p w14:paraId="1EC1A73C" w14:textId="77777777" w:rsidR="00F80823" w:rsidRPr="00161396" w:rsidRDefault="00F80823">
      <w:pPr>
        <w:autoSpaceDE w:val="0"/>
        <w:autoSpaceDN w:val="0"/>
        <w:adjustRightInd w:val="0"/>
        <w:spacing w:after="0" w:line="240" w:lineRule="auto"/>
        <w:jc w:val="both"/>
        <w:rPr>
          <w:rFonts w:asciiTheme="minorHAnsi" w:hAnsiTheme="minorHAnsi" w:cstheme="minorHAnsi"/>
        </w:rPr>
      </w:pPr>
    </w:p>
    <w:p w14:paraId="10DB4716" w14:textId="2F0A0034" w:rsidR="00AF7205" w:rsidRPr="00161396" w:rsidRDefault="00AF7205">
      <w:pPr>
        <w:autoSpaceDE w:val="0"/>
        <w:autoSpaceDN w:val="0"/>
        <w:adjustRightInd w:val="0"/>
        <w:spacing w:after="0" w:line="240" w:lineRule="auto"/>
        <w:jc w:val="both"/>
        <w:rPr>
          <w:rFonts w:asciiTheme="minorHAnsi" w:hAnsiTheme="minorHAnsi" w:cstheme="minorHAnsi"/>
          <w:b/>
          <w:bCs/>
        </w:rPr>
      </w:pPr>
      <w:r w:rsidRPr="00161396">
        <w:rPr>
          <w:rFonts w:asciiTheme="minorHAnsi" w:hAnsiTheme="minorHAnsi" w:cstheme="minorHAnsi"/>
          <w:b/>
          <w:bCs/>
        </w:rPr>
        <w:t>V</w:t>
      </w:r>
      <w:r w:rsidR="0025628A" w:rsidRPr="00161396">
        <w:rPr>
          <w:rFonts w:asciiTheme="minorHAnsi" w:hAnsiTheme="minorHAnsi" w:cstheme="minorHAnsi"/>
          <w:b/>
          <w:bCs/>
        </w:rPr>
        <w:t>I</w:t>
      </w:r>
      <w:r w:rsidRPr="00161396">
        <w:rPr>
          <w:rFonts w:asciiTheme="minorHAnsi" w:hAnsiTheme="minorHAnsi" w:cstheme="minorHAnsi"/>
          <w:b/>
          <w:bCs/>
        </w:rPr>
        <w:t>. INFORMACJE O SPOSOBIE POROZUMIEWAN</w:t>
      </w:r>
      <w:r w:rsidR="00134F88" w:rsidRPr="00161396">
        <w:rPr>
          <w:rFonts w:asciiTheme="minorHAnsi" w:hAnsiTheme="minorHAnsi" w:cstheme="minorHAnsi"/>
          <w:b/>
          <w:bCs/>
        </w:rPr>
        <w:t>I</w:t>
      </w:r>
      <w:r w:rsidRPr="00161396">
        <w:rPr>
          <w:rFonts w:asciiTheme="minorHAnsi" w:hAnsiTheme="minorHAnsi" w:cstheme="minorHAnsi"/>
          <w:b/>
          <w:bCs/>
        </w:rPr>
        <w:t xml:space="preserve">A SIĘ ZAMAWIAJĄCEGO Z WYKONAWCĄ ORAZ PRZEKAZYWANIA OŚWIADCZEŃ LUB DOKUMENTÓW, A TAKŻE WSKAZANIE OSÓB </w:t>
      </w:r>
      <w:r w:rsidR="00860B23" w:rsidRPr="00161396">
        <w:rPr>
          <w:rFonts w:asciiTheme="minorHAnsi" w:hAnsiTheme="minorHAnsi" w:cstheme="minorHAnsi"/>
          <w:b/>
          <w:bCs/>
        </w:rPr>
        <w:t>UPRAWNIONYCH DO POROZUMIEWANIA S</w:t>
      </w:r>
      <w:r w:rsidRPr="00161396">
        <w:rPr>
          <w:rFonts w:asciiTheme="minorHAnsi" w:hAnsiTheme="minorHAnsi" w:cstheme="minorHAnsi"/>
          <w:b/>
          <w:bCs/>
        </w:rPr>
        <w:t>IĘ Z WYKONAWCAMI</w:t>
      </w:r>
    </w:p>
    <w:p w14:paraId="7DC14626" w14:textId="77777777" w:rsidR="00EF32E3" w:rsidRPr="00161396" w:rsidRDefault="00EF32E3">
      <w:pPr>
        <w:autoSpaceDE w:val="0"/>
        <w:autoSpaceDN w:val="0"/>
        <w:adjustRightInd w:val="0"/>
        <w:spacing w:after="0" w:line="240" w:lineRule="auto"/>
        <w:jc w:val="both"/>
        <w:rPr>
          <w:rFonts w:asciiTheme="minorHAnsi" w:hAnsiTheme="minorHAnsi" w:cstheme="minorHAnsi"/>
          <w:b/>
          <w:bCs/>
        </w:rPr>
      </w:pPr>
    </w:p>
    <w:p w14:paraId="7AAD1B82" w14:textId="4B56754F" w:rsidR="00EF32E3" w:rsidRPr="00161396" w:rsidRDefault="00EF32E3" w:rsidP="00E3779E">
      <w:pPr>
        <w:pStyle w:val="Akapitzlist"/>
        <w:numPr>
          <w:ilvl w:val="0"/>
          <w:numId w:val="1"/>
        </w:numPr>
        <w:autoSpaceDE w:val="0"/>
        <w:autoSpaceDN w:val="0"/>
        <w:adjustRightInd w:val="0"/>
        <w:spacing w:after="0" w:line="240" w:lineRule="auto"/>
        <w:jc w:val="both"/>
        <w:rPr>
          <w:rFonts w:asciiTheme="minorHAnsi" w:hAnsiTheme="minorHAnsi" w:cstheme="minorHAnsi"/>
          <w:bCs/>
        </w:rPr>
      </w:pPr>
      <w:r w:rsidRPr="00161396">
        <w:rPr>
          <w:rFonts w:asciiTheme="minorHAnsi" w:hAnsiTheme="minorHAnsi" w:cstheme="minorHAnsi"/>
          <w:bCs/>
        </w:rPr>
        <w:t xml:space="preserve">W niniejszym zapytaniu ofertowym wszelkie pytania, oświadczenia, wnioski, zawiadomienia oraz informacje dotyczące </w:t>
      </w:r>
      <w:r w:rsidR="00722FA7">
        <w:rPr>
          <w:rFonts w:asciiTheme="minorHAnsi" w:hAnsiTheme="minorHAnsi" w:cstheme="minorHAnsi"/>
          <w:bCs/>
        </w:rPr>
        <w:t xml:space="preserve">zapytania ofertowego </w:t>
      </w:r>
      <w:r w:rsidRPr="00161396">
        <w:rPr>
          <w:rFonts w:asciiTheme="minorHAnsi" w:hAnsiTheme="minorHAnsi" w:cstheme="minorHAnsi"/>
          <w:bCs/>
        </w:rPr>
        <w:t xml:space="preserve">przekazywane są w formie: </w:t>
      </w:r>
    </w:p>
    <w:p w14:paraId="3C192132" w14:textId="1EFCDDAC" w:rsidR="00214A4C" w:rsidRPr="00161396" w:rsidRDefault="00EF32E3" w:rsidP="00CC5995">
      <w:pPr>
        <w:pStyle w:val="Akapitzlist"/>
        <w:numPr>
          <w:ilvl w:val="0"/>
          <w:numId w:val="12"/>
        </w:numPr>
        <w:autoSpaceDE w:val="0"/>
        <w:autoSpaceDN w:val="0"/>
        <w:adjustRightInd w:val="0"/>
        <w:spacing w:after="0" w:line="240" w:lineRule="auto"/>
        <w:jc w:val="both"/>
        <w:rPr>
          <w:rFonts w:asciiTheme="minorHAnsi" w:hAnsiTheme="minorHAnsi" w:cstheme="minorHAnsi"/>
          <w:bCs/>
        </w:rPr>
      </w:pPr>
      <w:r w:rsidRPr="00161396">
        <w:rPr>
          <w:rFonts w:asciiTheme="minorHAnsi" w:hAnsiTheme="minorHAnsi" w:cstheme="minorHAnsi"/>
          <w:bCs/>
        </w:rPr>
        <w:t>papierowej, na adres Zamawiającego</w:t>
      </w:r>
      <w:r w:rsidR="00214A4C" w:rsidRPr="00161396">
        <w:rPr>
          <w:rFonts w:asciiTheme="minorHAnsi" w:hAnsiTheme="minorHAnsi" w:cstheme="minorHAnsi"/>
          <w:bCs/>
        </w:rPr>
        <w:t xml:space="preserve">: </w:t>
      </w:r>
    </w:p>
    <w:p w14:paraId="35710354" w14:textId="77777777" w:rsidR="00214A4C" w:rsidRPr="00161396" w:rsidRDefault="00214A4C" w:rsidP="00214A4C">
      <w:pPr>
        <w:pStyle w:val="Akapitzlist"/>
        <w:spacing w:after="0" w:line="240" w:lineRule="auto"/>
        <w:ind w:left="757"/>
        <w:jc w:val="both"/>
        <w:rPr>
          <w:rFonts w:asciiTheme="minorHAnsi" w:hAnsiTheme="minorHAnsi" w:cstheme="minorHAnsi"/>
        </w:rPr>
      </w:pPr>
      <w:r w:rsidRPr="00161396">
        <w:rPr>
          <w:rFonts w:asciiTheme="minorHAnsi" w:hAnsiTheme="minorHAnsi" w:cstheme="minorHAnsi"/>
        </w:rPr>
        <w:t xml:space="preserve">Puławski Park Naukowo-Technologiczny Sp. z o.o. </w:t>
      </w:r>
    </w:p>
    <w:p w14:paraId="2BC070F7" w14:textId="3606513A" w:rsidR="00EF32E3" w:rsidRPr="00161396" w:rsidRDefault="00214A4C" w:rsidP="00214A4C">
      <w:pPr>
        <w:pStyle w:val="Akapitzlist"/>
        <w:spacing w:after="0" w:line="240" w:lineRule="auto"/>
        <w:ind w:left="757"/>
        <w:jc w:val="both"/>
        <w:rPr>
          <w:rFonts w:asciiTheme="minorHAnsi" w:hAnsiTheme="minorHAnsi" w:cstheme="minorHAnsi"/>
          <w:bCs/>
        </w:rPr>
      </w:pPr>
      <w:r w:rsidRPr="00161396">
        <w:rPr>
          <w:rFonts w:asciiTheme="minorHAnsi" w:hAnsiTheme="minorHAnsi" w:cstheme="minorHAnsi"/>
        </w:rPr>
        <w:t xml:space="preserve">ul. Ignacego Mościckiego 1, 24-110 Puławy,  </w:t>
      </w:r>
      <w:r w:rsidRPr="00161396">
        <w:rPr>
          <w:rFonts w:asciiTheme="minorHAnsi" w:hAnsiTheme="minorHAnsi" w:cstheme="minorHAnsi"/>
          <w:bCs/>
        </w:rPr>
        <w:t xml:space="preserve"> </w:t>
      </w:r>
    </w:p>
    <w:p w14:paraId="11D9B3DC" w14:textId="040FE099" w:rsidR="00EF32E3" w:rsidRPr="00A511E6" w:rsidRDefault="00EF32E3" w:rsidP="00CC5995">
      <w:pPr>
        <w:pStyle w:val="Akapitzlist"/>
        <w:numPr>
          <w:ilvl w:val="0"/>
          <w:numId w:val="12"/>
        </w:numPr>
        <w:autoSpaceDE w:val="0"/>
        <w:autoSpaceDN w:val="0"/>
        <w:adjustRightInd w:val="0"/>
        <w:spacing w:after="0" w:line="240" w:lineRule="auto"/>
        <w:jc w:val="both"/>
        <w:rPr>
          <w:rFonts w:asciiTheme="minorHAnsi" w:hAnsiTheme="minorHAnsi" w:cstheme="minorHAnsi"/>
          <w:bCs/>
        </w:rPr>
      </w:pPr>
      <w:r w:rsidRPr="00A511E6">
        <w:rPr>
          <w:rFonts w:asciiTheme="minorHAnsi" w:hAnsiTheme="minorHAnsi" w:cstheme="minorHAnsi"/>
          <w:bCs/>
        </w:rPr>
        <w:t xml:space="preserve">drogą elektroniczną na adres: </w:t>
      </w:r>
      <w:hyperlink r:id="rId12" w:history="1">
        <w:r w:rsidR="00280F5A" w:rsidRPr="00A511E6">
          <w:rPr>
            <w:rStyle w:val="Hipercze"/>
            <w:rFonts w:asciiTheme="minorHAnsi" w:hAnsiTheme="minorHAnsi" w:cstheme="minorHAnsi"/>
            <w:bCs/>
            <w:color w:val="auto"/>
            <w:u w:val="none"/>
          </w:rPr>
          <w:t>biuro@ppnt.pulawy.pl</w:t>
        </w:r>
      </w:hyperlink>
      <w:r w:rsidR="00280F5A" w:rsidRPr="00A511E6">
        <w:rPr>
          <w:rFonts w:asciiTheme="minorHAnsi" w:hAnsiTheme="minorHAnsi" w:cstheme="minorHAnsi"/>
          <w:bCs/>
        </w:rPr>
        <w:t>.</w:t>
      </w:r>
    </w:p>
    <w:p w14:paraId="33F974FD" w14:textId="77777777" w:rsidR="00AF7205" w:rsidRPr="00A511E6" w:rsidRDefault="00AF7205" w:rsidP="00E3779E">
      <w:pPr>
        <w:pStyle w:val="Akapitzlist"/>
        <w:numPr>
          <w:ilvl w:val="0"/>
          <w:numId w:val="1"/>
        </w:numPr>
        <w:autoSpaceDE w:val="0"/>
        <w:autoSpaceDN w:val="0"/>
        <w:adjustRightInd w:val="0"/>
        <w:spacing w:after="0" w:line="240" w:lineRule="auto"/>
        <w:jc w:val="both"/>
      </w:pPr>
      <w:r w:rsidRPr="00A511E6">
        <w:t>Osobami uprawnionymi do kontaktu z Wykonawcami są:</w:t>
      </w:r>
    </w:p>
    <w:p w14:paraId="3E117733" w14:textId="611F6345" w:rsidR="00280F5A" w:rsidRPr="00A511E6" w:rsidRDefault="00280F5A" w:rsidP="00CC5995">
      <w:pPr>
        <w:pStyle w:val="Akapitzlist"/>
        <w:numPr>
          <w:ilvl w:val="0"/>
          <w:numId w:val="13"/>
        </w:numPr>
        <w:autoSpaceDE w:val="0"/>
        <w:autoSpaceDN w:val="0"/>
        <w:adjustRightInd w:val="0"/>
        <w:spacing w:after="0" w:line="240" w:lineRule="auto"/>
        <w:jc w:val="both"/>
      </w:pPr>
      <w:r w:rsidRPr="00A511E6">
        <w:t xml:space="preserve">W sprawach </w:t>
      </w:r>
      <w:r w:rsidRPr="00A511E6">
        <w:rPr>
          <w:rFonts w:asciiTheme="minorHAnsi" w:hAnsiTheme="minorHAnsi" w:cstheme="minorHAnsi"/>
        </w:rPr>
        <w:t>związanych z przedmiotem zamówienia:</w:t>
      </w:r>
      <w:r w:rsidR="007E0F5F" w:rsidRPr="00A511E6">
        <w:rPr>
          <w:rFonts w:asciiTheme="minorHAnsi" w:hAnsiTheme="minorHAnsi" w:cstheme="minorHAnsi"/>
        </w:rPr>
        <w:t xml:space="preserve"> </w:t>
      </w:r>
      <w:r w:rsidR="00B45059" w:rsidRPr="003141E0">
        <w:rPr>
          <w:rFonts w:asciiTheme="minorHAnsi" w:hAnsiTheme="minorHAnsi" w:cstheme="minorHAnsi"/>
          <w:b/>
          <w:bCs/>
        </w:rPr>
        <w:t>Paula Zielińska</w:t>
      </w:r>
      <w:r w:rsidRPr="003141E0">
        <w:rPr>
          <w:rFonts w:asciiTheme="minorHAnsi" w:hAnsiTheme="minorHAnsi" w:cstheme="minorHAnsi"/>
          <w:b/>
          <w:bCs/>
        </w:rPr>
        <w:t xml:space="preserve"> tel. </w:t>
      </w:r>
      <w:r w:rsidR="00B45059" w:rsidRPr="003141E0">
        <w:rPr>
          <w:rFonts w:asciiTheme="minorHAnsi" w:hAnsiTheme="minorHAnsi" w:cstheme="minorHAnsi"/>
          <w:b/>
          <w:bCs/>
        </w:rPr>
        <w:t>535 299 506</w:t>
      </w:r>
      <w:r w:rsidRPr="003141E0">
        <w:rPr>
          <w:rFonts w:asciiTheme="minorHAnsi" w:hAnsiTheme="minorHAnsi" w:cstheme="minorHAnsi"/>
          <w:b/>
          <w:bCs/>
        </w:rPr>
        <w:t xml:space="preserve">, </w:t>
      </w:r>
      <w:r w:rsidR="003A2D13" w:rsidRPr="003141E0">
        <w:rPr>
          <w:rFonts w:asciiTheme="minorHAnsi" w:hAnsiTheme="minorHAnsi" w:cstheme="minorHAnsi"/>
          <w:b/>
          <w:bCs/>
        </w:rPr>
        <w:br/>
      </w:r>
      <w:r w:rsidRPr="00A511E6">
        <w:rPr>
          <w:rFonts w:asciiTheme="minorHAnsi" w:hAnsiTheme="minorHAnsi" w:cstheme="minorHAnsi"/>
        </w:rPr>
        <w:t xml:space="preserve">e-mail: </w:t>
      </w:r>
      <w:r w:rsidR="00B45059" w:rsidRPr="00A511E6">
        <w:t>paulazielinska@gmail.com</w:t>
      </w:r>
      <w:r w:rsidRPr="00A511E6">
        <w:rPr>
          <w:rFonts w:asciiTheme="minorHAnsi" w:hAnsiTheme="minorHAnsi" w:cstheme="minorHAnsi"/>
        </w:rPr>
        <w:t>;</w:t>
      </w:r>
    </w:p>
    <w:p w14:paraId="76B27F15" w14:textId="6E33C639" w:rsidR="00280F5A" w:rsidRPr="00A511E6" w:rsidRDefault="00280F5A" w:rsidP="00CC5995">
      <w:pPr>
        <w:pStyle w:val="Akapitzlist"/>
        <w:numPr>
          <w:ilvl w:val="0"/>
          <w:numId w:val="13"/>
        </w:numPr>
        <w:autoSpaceDE w:val="0"/>
        <w:autoSpaceDN w:val="0"/>
        <w:adjustRightInd w:val="0"/>
        <w:spacing w:after="0" w:line="240" w:lineRule="auto"/>
        <w:jc w:val="both"/>
      </w:pPr>
      <w:r w:rsidRPr="00A511E6">
        <w:t xml:space="preserve">W sprawach formalnych </w:t>
      </w:r>
      <w:r w:rsidRPr="00A511E6">
        <w:rPr>
          <w:rFonts w:asciiTheme="minorHAnsi" w:hAnsiTheme="minorHAnsi" w:cstheme="minorHAnsi"/>
        </w:rPr>
        <w:t>z zapytaniem: Monika Szarowolec-Chołuj, tel. 81 464 63 16</w:t>
      </w:r>
      <w:r w:rsidR="00DA37F0">
        <w:rPr>
          <w:rFonts w:asciiTheme="minorHAnsi" w:hAnsiTheme="minorHAnsi" w:cstheme="minorHAnsi"/>
        </w:rPr>
        <w:t>.</w:t>
      </w:r>
    </w:p>
    <w:p w14:paraId="2971FF5E" w14:textId="6AC3DE56" w:rsidR="00280F5A" w:rsidRDefault="00280F5A" w:rsidP="00E3779E">
      <w:pPr>
        <w:rPr>
          <w:rFonts w:asciiTheme="minorHAnsi" w:hAnsiTheme="minorHAnsi" w:cstheme="minorHAnsi"/>
        </w:rPr>
      </w:pPr>
    </w:p>
    <w:p w14:paraId="77357848" w14:textId="595469B3" w:rsidR="003141E0" w:rsidRDefault="003141E0" w:rsidP="00E3779E">
      <w:pPr>
        <w:rPr>
          <w:rFonts w:asciiTheme="minorHAnsi" w:hAnsiTheme="minorHAnsi" w:cstheme="minorHAnsi"/>
        </w:rPr>
      </w:pPr>
    </w:p>
    <w:p w14:paraId="1667E87F" w14:textId="77777777" w:rsidR="003141E0" w:rsidRPr="00A511E6" w:rsidRDefault="003141E0" w:rsidP="00E3779E">
      <w:pPr>
        <w:rPr>
          <w:rFonts w:asciiTheme="minorHAnsi" w:hAnsiTheme="minorHAnsi" w:cstheme="minorHAnsi"/>
        </w:rPr>
      </w:pPr>
    </w:p>
    <w:p w14:paraId="60DD6E12" w14:textId="53A3A28D" w:rsidR="00AF7205" w:rsidRPr="00161396" w:rsidRDefault="00AF7205" w:rsidP="00AF7205">
      <w:pPr>
        <w:autoSpaceDE w:val="0"/>
        <w:autoSpaceDN w:val="0"/>
        <w:adjustRightInd w:val="0"/>
        <w:spacing w:after="0" w:line="240" w:lineRule="auto"/>
        <w:jc w:val="both"/>
        <w:rPr>
          <w:rFonts w:asciiTheme="minorHAnsi" w:hAnsiTheme="minorHAnsi" w:cstheme="minorHAnsi"/>
          <w:b/>
          <w:bCs/>
        </w:rPr>
      </w:pPr>
      <w:r w:rsidRPr="00161396">
        <w:rPr>
          <w:rFonts w:asciiTheme="minorHAnsi" w:hAnsiTheme="minorHAnsi" w:cstheme="minorHAnsi"/>
          <w:b/>
          <w:bCs/>
        </w:rPr>
        <w:lastRenderedPageBreak/>
        <w:t>VI</w:t>
      </w:r>
      <w:r w:rsidR="0025628A" w:rsidRPr="00161396">
        <w:rPr>
          <w:rFonts w:asciiTheme="minorHAnsi" w:hAnsiTheme="minorHAnsi" w:cstheme="minorHAnsi"/>
          <w:b/>
          <w:bCs/>
        </w:rPr>
        <w:t>I</w:t>
      </w:r>
      <w:r w:rsidRPr="00161396">
        <w:rPr>
          <w:rFonts w:asciiTheme="minorHAnsi" w:hAnsiTheme="minorHAnsi" w:cstheme="minorHAnsi"/>
          <w:b/>
          <w:bCs/>
        </w:rPr>
        <w:t>. OPIS SPOSOBU PRZYGOTOWANIA OFERT</w:t>
      </w:r>
    </w:p>
    <w:p w14:paraId="29D4A18D" w14:textId="77777777" w:rsidR="00AF7205" w:rsidRPr="00161396" w:rsidRDefault="00AF7205" w:rsidP="00AF7205">
      <w:pPr>
        <w:autoSpaceDE w:val="0"/>
        <w:autoSpaceDN w:val="0"/>
        <w:adjustRightInd w:val="0"/>
        <w:spacing w:after="0" w:line="240" w:lineRule="auto"/>
        <w:jc w:val="both"/>
        <w:rPr>
          <w:rFonts w:asciiTheme="minorHAnsi" w:hAnsiTheme="minorHAnsi" w:cstheme="minorHAnsi"/>
          <w:b/>
          <w:bCs/>
        </w:rPr>
      </w:pPr>
    </w:p>
    <w:p w14:paraId="144CC874" w14:textId="135F7984" w:rsidR="008F6353" w:rsidRDefault="008F6353" w:rsidP="004E28ED">
      <w:pPr>
        <w:pStyle w:val="Akapitzlist"/>
        <w:numPr>
          <w:ilvl w:val="0"/>
          <w:numId w:val="9"/>
        </w:numPr>
        <w:autoSpaceDE w:val="0"/>
        <w:autoSpaceDN w:val="0"/>
        <w:adjustRightInd w:val="0"/>
        <w:spacing w:after="0" w:line="240" w:lineRule="auto"/>
        <w:jc w:val="both"/>
        <w:rPr>
          <w:rFonts w:asciiTheme="minorHAnsi" w:hAnsiTheme="minorHAnsi" w:cstheme="minorHAnsi"/>
          <w:bCs/>
        </w:rPr>
      </w:pPr>
      <w:r w:rsidRPr="00161396">
        <w:rPr>
          <w:rFonts w:asciiTheme="minorHAnsi" w:hAnsiTheme="minorHAnsi" w:cstheme="minorHAnsi"/>
          <w:bCs/>
        </w:rPr>
        <w:t xml:space="preserve">Wykonawca może złożyć tylko jedną ofertę, w której musi być zaoferowana tylko jedna cena. Złożenie większej liczby ofert spowoduje odrzucenie wszystkich ofert. </w:t>
      </w:r>
    </w:p>
    <w:p w14:paraId="408B483D" w14:textId="77777777" w:rsidR="00645AC0" w:rsidRPr="009D7864" w:rsidRDefault="00645AC0" w:rsidP="00645AC0">
      <w:pPr>
        <w:pStyle w:val="Akapitzlist"/>
        <w:numPr>
          <w:ilvl w:val="0"/>
          <w:numId w:val="9"/>
        </w:numPr>
        <w:autoSpaceDE w:val="0"/>
        <w:autoSpaceDN w:val="0"/>
        <w:adjustRightInd w:val="0"/>
        <w:spacing w:after="0" w:line="240" w:lineRule="auto"/>
        <w:ind w:left="397" w:hanging="397"/>
        <w:jc w:val="both"/>
        <w:rPr>
          <w:rFonts w:asciiTheme="minorHAnsi" w:hAnsiTheme="minorHAnsi" w:cstheme="minorHAnsi"/>
        </w:rPr>
      </w:pPr>
      <w:r w:rsidRPr="00FA08C2">
        <w:rPr>
          <w:rFonts w:asciiTheme="minorHAnsi" w:hAnsiTheme="minorHAnsi" w:cstheme="minorHAnsi"/>
          <w:b/>
          <w:bCs/>
        </w:rPr>
        <w:t>Oferta Wykonawcy musi być kompletna, tzn. musi zawierać wycenę całości kosztów tj. wszystkich pozycji asortymentowych objętych zestawieniem</w:t>
      </w:r>
      <w:r w:rsidRPr="009D7864">
        <w:rPr>
          <w:rFonts w:asciiTheme="minorHAnsi" w:hAnsiTheme="minorHAnsi" w:cstheme="minorHAnsi"/>
        </w:rPr>
        <w:t>.</w:t>
      </w:r>
      <w:r>
        <w:rPr>
          <w:rFonts w:asciiTheme="minorHAnsi" w:hAnsiTheme="minorHAnsi" w:cstheme="minorHAnsi"/>
        </w:rPr>
        <w:t xml:space="preserve"> </w:t>
      </w:r>
      <w:r w:rsidRPr="009D7864">
        <w:rPr>
          <w:rFonts w:asciiTheme="minorHAnsi" w:hAnsiTheme="minorHAnsi" w:cstheme="minorHAnsi"/>
        </w:rPr>
        <w:t xml:space="preserve">Nieuwzględnienie chociażby jednej </w:t>
      </w:r>
      <w:r>
        <w:rPr>
          <w:rFonts w:asciiTheme="minorHAnsi" w:hAnsiTheme="minorHAnsi" w:cstheme="minorHAnsi"/>
        </w:rPr>
        <w:br/>
      </w:r>
      <w:r w:rsidRPr="009D7864">
        <w:rPr>
          <w:rFonts w:asciiTheme="minorHAnsi" w:hAnsiTheme="minorHAnsi" w:cstheme="minorHAnsi"/>
        </w:rPr>
        <w:t>z zamawianych pozycji asortymentowych, spowoduje odrzucenie oferty jako niezgodnej z treścią zapytania ofertowego.</w:t>
      </w:r>
    </w:p>
    <w:p w14:paraId="6FBB9A8C" w14:textId="76FC5E3E" w:rsidR="00AF7205" w:rsidRPr="00161396" w:rsidRDefault="00AF7205" w:rsidP="004E28ED">
      <w:pPr>
        <w:pStyle w:val="Akapitzlist"/>
        <w:numPr>
          <w:ilvl w:val="0"/>
          <w:numId w:val="9"/>
        </w:numPr>
        <w:autoSpaceDE w:val="0"/>
        <w:autoSpaceDN w:val="0"/>
        <w:adjustRightInd w:val="0"/>
        <w:spacing w:after="0" w:line="240" w:lineRule="auto"/>
        <w:jc w:val="both"/>
      </w:pPr>
      <w:r w:rsidRPr="00161396">
        <w:t xml:space="preserve">Ofertę wraz </w:t>
      </w:r>
      <w:r w:rsidRPr="00722FA7">
        <w:rPr>
          <w:b/>
          <w:bCs/>
        </w:rPr>
        <w:t>z załącznikami</w:t>
      </w:r>
      <w:r w:rsidRPr="00161396">
        <w:t xml:space="preserve"> należy sporządzić w języku polskim zgodnie z treścią formularza ofertowego stanowiącego </w:t>
      </w:r>
      <w:r w:rsidRPr="00161396">
        <w:rPr>
          <w:b/>
          <w:bCs/>
        </w:rPr>
        <w:t>załącznik nr 1 do zapytania</w:t>
      </w:r>
      <w:r w:rsidRPr="00161396">
        <w:t>. Zaleca się jej sporządzenie pismem maszynowym lub komputerowym, ręcznie długopisem lub nieścieralnym atramentem. Powinna być podpisana przez osobę uprawnioną/osoby uprawnione do reprezentowania wykonawcy.</w:t>
      </w:r>
    </w:p>
    <w:p w14:paraId="0B24E3D9" w14:textId="77777777" w:rsidR="00AF7205" w:rsidRPr="00161396" w:rsidRDefault="00AF7205" w:rsidP="004E28ED">
      <w:pPr>
        <w:pStyle w:val="Akapitzlist"/>
        <w:numPr>
          <w:ilvl w:val="0"/>
          <w:numId w:val="9"/>
        </w:numPr>
        <w:autoSpaceDE w:val="0"/>
        <w:autoSpaceDN w:val="0"/>
        <w:adjustRightInd w:val="0"/>
        <w:spacing w:after="0" w:line="240" w:lineRule="auto"/>
        <w:jc w:val="both"/>
        <w:rPr>
          <w:rFonts w:asciiTheme="minorHAnsi" w:hAnsiTheme="minorHAnsi" w:cstheme="minorHAnsi"/>
        </w:rPr>
      </w:pPr>
      <w:r w:rsidRPr="00161396">
        <w:rPr>
          <w:rFonts w:asciiTheme="minorHAnsi" w:hAnsiTheme="minorHAnsi" w:cstheme="minorHAnsi"/>
        </w:rPr>
        <w:t>Wszystkie miejsca, w których Wykonawca naniósł zmiany powinny być podpisane przez osobę uprawnioną do występowania w imieniu Wykonawcy wraz z datą naniesienia zmiany.</w:t>
      </w:r>
    </w:p>
    <w:p w14:paraId="2145C065" w14:textId="63FE5491" w:rsidR="00AF7205" w:rsidRPr="00161396" w:rsidRDefault="00AF7205" w:rsidP="004E28ED">
      <w:pPr>
        <w:pStyle w:val="Akapitzlist"/>
        <w:numPr>
          <w:ilvl w:val="0"/>
          <w:numId w:val="9"/>
        </w:numPr>
        <w:autoSpaceDE w:val="0"/>
        <w:autoSpaceDN w:val="0"/>
        <w:adjustRightInd w:val="0"/>
        <w:spacing w:after="0" w:line="240" w:lineRule="auto"/>
        <w:jc w:val="both"/>
        <w:rPr>
          <w:rFonts w:asciiTheme="minorHAnsi" w:hAnsiTheme="minorHAnsi" w:cstheme="minorHAnsi"/>
        </w:rPr>
      </w:pPr>
      <w:r w:rsidRPr="00161396">
        <w:rPr>
          <w:rFonts w:asciiTheme="minorHAnsi" w:hAnsiTheme="minorHAnsi" w:cstheme="minorHAnsi"/>
        </w:rPr>
        <w:t>Zamawiający uznaje, że podpisem jest: złożony własnoręcznie naniesiony znak, z którego można odczytać co najmniej nazwisko podpisującego, a jeżeli ten znak jest nieczytelny lub nie zawiera pełnego imienia i nazwiska (podpis skrócony) to znak musi być uzupełniony napisem (np. w formie pieczęci), z którego można odczytać co najmniej nazwisko podpisującego.</w:t>
      </w:r>
    </w:p>
    <w:p w14:paraId="0BF29DE3" w14:textId="03A19CC6" w:rsidR="00AF7205" w:rsidRPr="00161396" w:rsidRDefault="008F6353" w:rsidP="004E28ED">
      <w:pPr>
        <w:pStyle w:val="Akapitzlist"/>
        <w:numPr>
          <w:ilvl w:val="0"/>
          <w:numId w:val="9"/>
        </w:numPr>
        <w:autoSpaceDE w:val="0"/>
        <w:autoSpaceDN w:val="0"/>
        <w:adjustRightInd w:val="0"/>
        <w:spacing w:after="0" w:line="240" w:lineRule="auto"/>
        <w:jc w:val="both"/>
        <w:rPr>
          <w:rFonts w:asciiTheme="minorHAnsi" w:hAnsiTheme="minorHAnsi" w:cstheme="minorHAnsi"/>
        </w:rPr>
      </w:pPr>
      <w:r w:rsidRPr="00161396">
        <w:rPr>
          <w:rFonts w:asciiTheme="minorHAnsi" w:hAnsiTheme="minorHAnsi" w:cstheme="minorHAnsi"/>
        </w:rPr>
        <w:t>D</w:t>
      </w:r>
      <w:r w:rsidR="00AF7205" w:rsidRPr="00161396">
        <w:rPr>
          <w:rFonts w:asciiTheme="minorHAnsi" w:hAnsiTheme="minorHAnsi" w:cstheme="minorHAnsi"/>
        </w:rPr>
        <w:t>okumenty sporządzone w języku obcym są składane wraz z tłumaczeniem na język polski, poświadczone przez Wykonawcę lub tłumacza przysięgłego.</w:t>
      </w:r>
    </w:p>
    <w:p w14:paraId="759FD3F8" w14:textId="7298D3D5" w:rsidR="00AF7205" w:rsidRPr="00161396" w:rsidRDefault="00AF7205" w:rsidP="004E28ED">
      <w:pPr>
        <w:pStyle w:val="Akapitzlist"/>
        <w:numPr>
          <w:ilvl w:val="0"/>
          <w:numId w:val="9"/>
        </w:numPr>
        <w:autoSpaceDE w:val="0"/>
        <w:autoSpaceDN w:val="0"/>
        <w:adjustRightInd w:val="0"/>
        <w:spacing w:after="0" w:line="240" w:lineRule="auto"/>
        <w:jc w:val="both"/>
        <w:rPr>
          <w:rFonts w:asciiTheme="minorHAnsi" w:hAnsiTheme="minorHAnsi" w:cstheme="minorHAnsi"/>
        </w:rPr>
      </w:pPr>
      <w:r w:rsidRPr="00161396">
        <w:rPr>
          <w:rFonts w:asciiTheme="minorHAnsi" w:hAnsiTheme="minorHAnsi" w:cstheme="minorHAnsi"/>
        </w:rPr>
        <w:t xml:space="preserve">Wykonawca, w celu zachowania poufności oferty, może zamieścić ofertę w dwóch kopertach. </w:t>
      </w:r>
      <w:r w:rsidR="000B5BA5" w:rsidRPr="00161396">
        <w:rPr>
          <w:rFonts w:asciiTheme="minorHAnsi" w:hAnsiTheme="minorHAnsi" w:cstheme="minorHAnsi"/>
        </w:rPr>
        <w:br/>
      </w:r>
      <w:r w:rsidRPr="00161396">
        <w:rPr>
          <w:rFonts w:asciiTheme="minorHAnsi" w:hAnsiTheme="minorHAnsi" w:cstheme="minorHAnsi"/>
        </w:rPr>
        <w:t xml:space="preserve">W takim przypadku koperta zewnętrzna powinna być zaadresowana na adres Zamawiającego: Puławski Park Naukowo-Technologiczny Sp. z o.o., ul. </w:t>
      </w:r>
      <w:r w:rsidR="00722FA7">
        <w:rPr>
          <w:rFonts w:asciiTheme="minorHAnsi" w:hAnsiTheme="minorHAnsi" w:cstheme="minorHAnsi"/>
        </w:rPr>
        <w:t xml:space="preserve">I. </w:t>
      </w:r>
      <w:r w:rsidRPr="00161396">
        <w:rPr>
          <w:rFonts w:asciiTheme="minorHAnsi" w:hAnsiTheme="minorHAnsi" w:cstheme="minorHAnsi"/>
        </w:rPr>
        <w:t>Mościckiego 1, 24-110 Puławy. Ponadto na kopercie należy umieścić w widocznym miejscu i czytelnym drukiem:</w:t>
      </w:r>
    </w:p>
    <w:p w14:paraId="0F93CE61" w14:textId="4CAF425D" w:rsidR="00AF7205" w:rsidRPr="00161396" w:rsidRDefault="00AF7205" w:rsidP="00AF7205">
      <w:pPr>
        <w:ind w:left="567"/>
        <w:jc w:val="center"/>
        <w:rPr>
          <w:rFonts w:asciiTheme="minorHAnsi" w:hAnsiTheme="minorHAnsi" w:cstheme="minorHAnsi"/>
          <w:b/>
        </w:rPr>
      </w:pPr>
      <w:r w:rsidRPr="00161396">
        <w:rPr>
          <w:rFonts w:asciiTheme="minorHAnsi" w:hAnsiTheme="minorHAnsi" w:cstheme="minorHAnsi"/>
          <w:b/>
          <w:bCs/>
        </w:rPr>
        <w:t>„</w:t>
      </w:r>
      <w:r w:rsidR="00B45059">
        <w:rPr>
          <w:rFonts w:asciiTheme="minorHAnsi" w:hAnsiTheme="minorHAnsi" w:cstheme="minorHAnsi"/>
          <w:b/>
        </w:rPr>
        <w:t>Zakup surowców, materiałów do testowej produkcji kosmetyków</w:t>
      </w:r>
      <w:r w:rsidR="001D3480">
        <w:rPr>
          <w:rFonts w:asciiTheme="minorHAnsi" w:hAnsiTheme="minorHAnsi" w:cstheme="minorHAnsi"/>
          <w:b/>
        </w:rPr>
        <w:t>”</w:t>
      </w:r>
      <w:r w:rsidRPr="00161396">
        <w:rPr>
          <w:rFonts w:asciiTheme="minorHAnsi" w:hAnsiTheme="minorHAnsi" w:cstheme="minorHAnsi"/>
          <w:b/>
        </w:rPr>
        <w:t xml:space="preserve">. Nie otwierać przed </w:t>
      </w:r>
      <w:r w:rsidR="00DB2CED">
        <w:rPr>
          <w:rFonts w:asciiTheme="minorHAnsi" w:hAnsiTheme="minorHAnsi" w:cstheme="minorHAnsi"/>
          <w:b/>
        </w:rPr>
        <w:t>26.</w:t>
      </w:r>
      <w:r w:rsidR="000B5BA5" w:rsidRPr="00161396">
        <w:rPr>
          <w:rFonts w:asciiTheme="minorHAnsi" w:hAnsiTheme="minorHAnsi" w:cstheme="minorHAnsi"/>
          <w:b/>
        </w:rPr>
        <w:t>0</w:t>
      </w:r>
      <w:r w:rsidR="00F81548" w:rsidRPr="00161396">
        <w:rPr>
          <w:rFonts w:asciiTheme="minorHAnsi" w:hAnsiTheme="minorHAnsi" w:cstheme="minorHAnsi"/>
          <w:b/>
        </w:rPr>
        <w:t>7</w:t>
      </w:r>
      <w:r w:rsidR="000B5BA5" w:rsidRPr="00161396">
        <w:rPr>
          <w:rFonts w:asciiTheme="minorHAnsi" w:hAnsiTheme="minorHAnsi" w:cstheme="minorHAnsi"/>
          <w:b/>
        </w:rPr>
        <w:t>.</w:t>
      </w:r>
      <w:r w:rsidRPr="00161396">
        <w:rPr>
          <w:rFonts w:asciiTheme="minorHAnsi" w:hAnsiTheme="minorHAnsi" w:cstheme="minorHAnsi"/>
          <w:b/>
        </w:rPr>
        <w:t>2019 r. godz. 1</w:t>
      </w:r>
      <w:r w:rsidR="00152A27">
        <w:rPr>
          <w:rFonts w:asciiTheme="minorHAnsi" w:hAnsiTheme="minorHAnsi" w:cstheme="minorHAnsi"/>
          <w:b/>
        </w:rPr>
        <w:t>3</w:t>
      </w:r>
      <w:r w:rsidRPr="00161396">
        <w:rPr>
          <w:rFonts w:asciiTheme="minorHAnsi" w:hAnsiTheme="minorHAnsi" w:cstheme="minorHAnsi"/>
          <w:b/>
        </w:rPr>
        <w:t xml:space="preserve">:15” </w:t>
      </w:r>
    </w:p>
    <w:p w14:paraId="34610753" w14:textId="77777777" w:rsidR="00AF7205" w:rsidRPr="00161396" w:rsidRDefault="00AF7205" w:rsidP="004E28ED">
      <w:pPr>
        <w:pStyle w:val="Akapitzlist"/>
        <w:numPr>
          <w:ilvl w:val="0"/>
          <w:numId w:val="9"/>
        </w:numPr>
        <w:rPr>
          <w:rFonts w:asciiTheme="minorHAnsi" w:hAnsiTheme="minorHAnsi" w:cstheme="minorHAnsi"/>
        </w:rPr>
      </w:pPr>
      <w:r w:rsidRPr="00161396">
        <w:rPr>
          <w:rFonts w:asciiTheme="minorHAnsi" w:hAnsiTheme="minorHAnsi" w:cstheme="minorHAnsi"/>
        </w:rPr>
        <w:t>Koperta wewnętrzna powinna posiadać oprócz danych wyżej nazwę i adres Wykonawcy.</w:t>
      </w:r>
    </w:p>
    <w:p w14:paraId="0962DBD0" w14:textId="736AC980" w:rsidR="00AF7205" w:rsidRPr="00161396" w:rsidRDefault="008F6353" w:rsidP="004E28ED">
      <w:pPr>
        <w:pStyle w:val="Akapitzlist"/>
        <w:numPr>
          <w:ilvl w:val="0"/>
          <w:numId w:val="9"/>
        </w:numPr>
        <w:jc w:val="both"/>
        <w:rPr>
          <w:rFonts w:asciiTheme="minorHAnsi" w:hAnsiTheme="minorHAnsi" w:cstheme="minorHAnsi"/>
        </w:rPr>
      </w:pPr>
      <w:r w:rsidRPr="00161396">
        <w:rPr>
          <w:rFonts w:asciiTheme="minorHAnsi" w:hAnsiTheme="minorHAnsi" w:cstheme="minorHAnsi"/>
        </w:rPr>
        <w:t>Kope</w:t>
      </w:r>
      <w:r w:rsidR="00AF7205" w:rsidRPr="00161396">
        <w:rPr>
          <w:rFonts w:asciiTheme="minorHAnsi" w:hAnsiTheme="minorHAnsi" w:cstheme="minorHAnsi"/>
        </w:rPr>
        <w:t>rta zawierająca ofertę powinna być zamknięta i zabezpieczona przed otwarciem, bez uszkodzenia, gwarantująca zachowanie poufności jej treści do czasu otwarcia.</w:t>
      </w:r>
    </w:p>
    <w:p w14:paraId="33527519" w14:textId="5736CC85" w:rsidR="008F6353" w:rsidRPr="00161396" w:rsidRDefault="008F6353" w:rsidP="004E28ED">
      <w:pPr>
        <w:pStyle w:val="Akapitzlist"/>
        <w:numPr>
          <w:ilvl w:val="0"/>
          <w:numId w:val="9"/>
        </w:numPr>
        <w:jc w:val="both"/>
        <w:rPr>
          <w:rFonts w:asciiTheme="minorHAnsi" w:hAnsiTheme="minorHAnsi" w:cstheme="minorHAnsi"/>
        </w:rPr>
      </w:pPr>
      <w:r w:rsidRPr="00161396">
        <w:rPr>
          <w:rFonts w:asciiTheme="minorHAnsi" w:hAnsiTheme="minorHAnsi" w:cstheme="minorHAnsi"/>
        </w:rPr>
        <w:t>W</w:t>
      </w:r>
      <w:r w:rsidRPr="00161396">
        <w:t>ykonawca może wprowadzić zmiany lub wycofać złożoną przed upływem terminu składania ofert</w:t>
      </w:r>
      <w:r w:rsidR="00BD6B4B" w:rsidRPr="00161396">
        <w:t xml:space="preserve">. Wprowadzone zmiany muszą być złożone wg takich samych zasad jak złożona oferta </w:t>
      </w:r>
      <w:r w:rsidR="000B5BA5" w:rsidRPr="00161396">
        <w:br/>
      </w:r>
      <w:r w:rsidR="00BD6B4B" w:rsidRPr="00161396">
        <w:t xml:space="preserve">tj. w odpowiednio oznakowanych kopertach z dopiskiem „ZAMIANA”. Wykonawca wycofując ofertę zobowiązany jest przedłożyć stosowne oświadczenie podpisane przez osobę upoważnioną do reprezentacji. </w:t>
      </w:r>
    </w:p>
    <w:p w14:paraId="43EE1318" w14:textId="47323455" w:rsidR="00BD6B4B" w:rsidRPr="00161396" w:rsidRDefault="00BD6B4B" w:rsidP="004E28ED">
      <w:pPr>
        <w:pStyle w:val="Akapitzlist"/>
        <w:numPr>
          <w:ilvl w:val="0"/>
          <w:numId w:val="9"/>
        </w:numPr>
        <w:jc w:val="both"/>
        <w:rPr>
          <w:rFonts w:asciiTheme="minorHAnsi" w:hAnsiTheme="minorHAnsi" w:cstheme="minorHAnsi"/>
        </w:rPr>
      </w:pPr>
      <w:r w:rsidRPr="00161396">
        <w:t xml:space="preserve">W przypadku nieprawidłowego zaadresowania lub zamknięcia koperty, Zamawiający nie bierze  odpowiedzialności za złe skierowanie przesyłki lub jej przedterminowe otwarcie. Oferta taka nie weźmie udziału w postępowaniu. </w:t>
      </w:r>
    </w:p>
    <w:p w14:paraId="57A2F2A4" w14:textId="77777777" w:rsidR="00AF7205" w:rsidRPr="00161396" w:rsidRDefault="00AF7205" w:rsidP="00AF7205">
      <w:pPr>
        <w:autoSpaceDE w:val="0"/>
        <w:autoSpaceDN w:val="0"/>
        <w:adjustRightInd w:val="0"/>
        <w:spacing w:after="0" w:line="240" w:lineRule="auto"/>
        <w:jc w:val="both"/>
        <w:rPr>
          <w:rFonts w:asciiTheme="minorHAnsi" w:hAnsiTheme="minorHAnsi" w:cstheme="minorHAnsi"/>
        </w:rPr>
      </w:pPr>
    </w:p>
    <w:p w14:paraId="398DFF19" w14:textId="614AC53F" w:rsidR="00BD6B4B" w:rsidRPr="00161396" w:rsidRDefault="00AF7205">
      <w:pPr>
        <w:autoSpaceDE w:val="0"/>
        <w:autoSpaceDN w:val="0"/>
        <w:adjustRightInd w:val="0"/>
        <w:spacing w:after="0" w:line="240" w:lineRule="auto"/>
        <w:jc w:val="both"/>
        <w:rPr>
          <w:rFonts w:asciiTheme="minorHAnsi" w:hAnsiTheme="minorHAnsi" w:cstheme="minorHAnsi"/>
          <w:b/>
          <w:bCs/>
        </w:rPr>
      </w:pPr>
      <w:r w:rsidRPr="00161396">
        <w:rPr>
          <w:rFonts w:asciiTheme="minorHAnsi" w:hAnsiTheme="minorHAnsi" w:cstheme="minorHAnsi"/>
          <w:b/>
          <w:bCs/>
        </w:rPr>
        <w:t>VII</w:t>
      </w:r>
      <w:r w:rsidR="0093281F" w:rsidRPr="00161396">
        <w:rPr>
          <w:rFonts w:asciiTheme="minorHAnsi" w:hAnsiTheme="minorHAnsi" w:cstheme="minorHAnsi"/>
          <w:b/>
          <w:bCs/>
        </w:rPr>
        <w:t>I</w:t>
      </w:r>
      <w:r w:rsidRPr="00161396">
        <w:rPr>
          <w:rFonts w:asciiTheme="minorHAnsi" w:hAnsiTheme="minorHAnsi" w:cstheme="minorHAnsi"/>
          <w:b/>
          <w:bCs/>
        </w:rPr>
        <w:t>. MIEJSCE ORAZ TERMIN SKŁADANIA OFERT</w:t>
      </w:r>
    </w:p>
    <w:p w14:paraId="45B7B301" w14:textId="77777777" w:rsidR="001A07FB" w:rsidRPr="00161396" w:rsidRDefault="001A07FB">
      <w:pPr>
        <w:autoSpaceDE w:val="0"/>
        <w:autoSpaceDN w:val="0"/>
        <w:adjustRightInd w:val="0"/>
        <w:spacing w:after="0" w:line="240" w:lineRule="auto"/>
        <w:jc w:val="both"/>
        <w:rPr>
          <w:rFonts w:asciiTheme="minorHAnsi" w:hAnsiTheme="minorHAnsi" w:cstheme="minorHAnsi"/>
          <w:b/>
          <w:bCs/>
        </w:rPr>
      </w:pPr>
    </w:p>
    <w:p w14:paraId="733D6E75" w14:textId="44558AF2" w:rsidR="003C3531" w:rsidRPr="00161396" w:rsidRDefault="001A07FB" w:rsidP="004E28ED">
      <w:pPr>
        <w:pStyle w:val="Akapitzlist"/>
        <w:numPr>
          <w:ilvl w:val="1"/>
          <w:numId w:val="2"/>
        </w:numPr>
        <w:autoSpaceDE w:val="0"/>
        <w:autoSpaceDN w:val="0"/>
        <w:adjustRightInd w:val="0"/>
        <w:spacing w:after="0" w:line="240" w:lineRule="auto"/>
        <w:jc w:val="both"/>
        <w:rPr>
          <w:rFonts w:asciiTheme="minorHAnsi" w:hAnsiTheme="minorHAnsi" w:cstheme="minorHAnsi"/>
        </w:rPr>
      </w:pPr>
      <w:r w:rsidRPr="00161396">
        <w:rPr>
          <w:rFonts w:asciiTheme="minorHAnsi" w:hAnsiTheme="minorHAnsi" w:cstheme="minorHAnsi"/>
          <w:bCs/>
        </w:rPr>
        <w:t>Ofertę należy</w:t>
      </w:r>
      <w:r w:rsidRPr="00161396">
        <w:rPr>
          <w:rFonts w:asciiTheme="minorHAnsi" w:hAnsiTheme="minorHAnsi" w:cstheme="minorHAnsi"/>
        </w:rPr>
        <w:t xml:space="preserve"> składać </w:t>
      </w:r>
      <w:r w:rsidR="000B5BA5" w:rsidRPr="00161396">
        <w:rPr>
          <w:rFonts w:asciiTheme="minorHAnsi" w:hAnsiTheme="minorHAnsi" w:cstheme="minorHAnsi"/>
        </w:rPr>
        <w:t xml:space="preserve">najpóźniej do dnia </w:t>
      </w:r>
      <w:r w:rsidR="00DB2CED">
        <w:rPr>
          <w:rFonts w:asciiTheme="minorHAnsi" w:hAnsiTheme="minorHAnsi" w:cstheme="minorHAnsi"/>
          <w:b/>
        </w:rPr>
        <w:t>26.</w:t>
      </w:r>
      <w:r w:rsidR="000B5BA5" w:rsidRPr="00161396">
        <w:rPr>
          <w:rFonts w:asciiTheme="minorHAnsi" w:hAnsiTheme="minorHAnsi" w:cstheme="minorHAnsi"/>
          <w:b/>
        </w:rPr>
        <w:t>0</w:t>
      </w:r>
      <w:r w:rsidR="00F81548" w:rsidRPr="00161396">
        <w:rPr>
          <w:rFonts w:asciiTheme="minorHAnsi" w:hAnsiTheme="minorHAnsi" w:cstheme="minorHAnsi"/>
          <w:b/>
        </w:rPr>
        <w:t>7</w:t>
      </w:r>
      <w:r w:rsidR="000B5BA5" w:rsidRPr="00161396">
        <w:rPr>
          <w:rFonts w:asciiTheme="minorHAnsi" w:hAnsiTheme="minorHAnsi" w:cstheme="minorHAnsi"/>
          <w:b/>
        </w:rPr>
        <w:t>.</w:t>
      </w:r>
      <w:r w:rsidRPr="00161396">
        <w:rPr>
          <w:rFonts w:asciiTheme="minorHAnsi" w:hAnsiTheme="minorHAnsi" w:cstheme="minorHAnsi"/>
          <w:b/>
          <w:bCs/>
        </w:rPr>
        <w:t xml:space="preserve">2019 r. </w:t>
      </w:r>
      <w:r w:rsidRPr="00161396">
        <w:rPr>
          <w:rFonts w:asciiTheme="minorHAnsi" w:hAnsiTheme="minorHAnsi" w:cstheme="minorHAnsi"/>
          <w:b/>
        </w:rPr>
        <w:t>do</w:t>
      </w:r>
      <w:r w:rsidRPr="00161396">
        <w:rPr>
          <w:rFonts w:asciiTheme="minorHAnsi" w:hAnsiTheme="minorHAnsi" w:cstheme="minorHAnsi"/>
        </w:rPr>
        <w:t xml:space="preserve"> </w:t>
      </w:r>
      <w:r w:rsidRPr="00161396">
        <w:rPr>
          <w:rFonts w:asciiTheme="minorHAnsi" w:hAnsiTheme="minorHAnsi" w:cstheme="minorHAnsi"/>
          <w:b/>
        </w:rPr>
        <w:t>godziny 1</w:t>
      </w:r>
      <w:r w:rsidR="00152A27">
        <w:rPr>
          <w:rFonts w:asciiTheme="minorHAnsi" w:hAnsiTheme="minorHAnsi" w:cstheme="minorHAnsi"/>
          <w:b/>
        </w:rPr>
        <w:t>3</w:t>
      </w:r>
      <w:r w:rsidRPr="00161396">
        <w:rPr>
          <w:rFonts w:asciiTheme="minorHAnsi" w:hAnsiTheme="minorHAnsi" w:cstheme="minorHAnsi"/>
          <w:b/>
        </w:rPr>
        <w:t xml:space="preserve">:00 </w:t>
      </w:r>
      <w:r w:rsidRPr="00161396">
        <w:rPr>
          <w:rFonts w:asciiTheme="minorHAnsi" w:hAnsiTheme="minorHAnsi" w:cstheme="minorHAnsi"/>
        </w:rPr>
        <w:t>w sekretariacie Puławskiego</w:t>
      </w:r>
      <w:r w:rsidR="003C3531" w:rsidRPr="00161396">
        <w:rPr>
          <w:rFonts w:asciiTheme="minorHAnsi" w:hAnsiTheme="minorHAnsi" w:cstheme="minorHAnsi"/>
        </w:rPr>
        <w:t xml:space="preserve"> Parku Naukowo-Technologicznego, ul. Mościckiego 1, 24-110 Puławy lub </w:t>
      </w:r>
      <w:r w:rsidR="00722FA7">
        <w:rPr>
          <w:rFonts w:asciiTheme="minorHAnsi" w:hAnsiTheme="minorHAnsi" w:cstheme="minorHAnsi"/>
        </w:rPr>
        <w:t xml:space="preserve">za pośrednictwem poczty elektronicznej </w:t>
      </w:r>
      <w:r w:rsidR="003C3531" w:rsidRPr="00161396">
        <w:rPr>
          <w:rFonts w:asciiTheme="minorHAnsi" w:hAnsiTheme="minorHAnsi" w:cstheme="minorHAnsi"/>
        </w:rPr>
        <w:t xml:space="preserve">na adres e-mail: </w:t>
      </w:r>
      <w:r w:rsidR="003C3531" w:rsidRPr="00161396">
        <w:rPr>
          <w:rFonts w:asciiTheme="minorHAnsi" w:hAnsiTheme="minorHAnsi" w:cstheme="minorHAnsi"/>
          <w:b/>
          <w:bCs/>
        </w:rPr>
        <w:t>biuro@ppnt.pulawy.pl.</w:t>
      </w:r>
    </w:p>
    <w:p w14:paraId="303CB7C5" w14:textId="77777777" w:rsidR="00AF7205" w:rsidRPr="00161396" w:rsidRDefault="00AF7205" w:rsidP="004E28ED">
      <w:pPr>
        <w:pStyle w:val="Akapitzlist"/>
        <w:numPr>
          <w:ilvl w:val="1"/>
          <w:numId w:val="2"/>
        </w:numPr>
        <w:autoSpaceDE w:val="0"/>
        <w:autoSpaceDN w:val="0"/>
        <w:adjustRightInd w:val="0"/>
        <w:spacing w:after="0" w:line="240" w:lineRule="auto"/>
        <w:jc w:val="both"/>
      </w:pPr>
      <w:r w:rsidRPr="00161396">
        <w:t>W przypadku wysłania oferty drogą pocztową liczy się data faktycznego wpływu oferty do sekretariatu Puławskiego Parku Naukowo-Technologicznego.</w:t>
      </w:r>
    </w:p>
    <w:p w14:paraId="2462D41D" w14:textId="3B259893" w:rsidR="00AF7205" w:rsidRDefault="00AF7205" w:rsidP="004E28ED">
      <w:pPr>
        <w:pStyle w:val="Akapitzlist"/>
        <w:numPr>
          <w:ilvl w:val="1"/>
          <w:numId w:val="2"/>
        </w:numPr>
        <w:autoSpaceDE w:val="0"/>
        <w:autoSpaceDN w:val="0"/>
        <w:adjustRightInd w:val="0"/>
        <w:spacing w:after="0" w:line="240" w:lineRule="auto"/>
        <w:jc w:val="both"/>
        <w:rPr>
          <w:rFonts w:asciiTheme="minorHAnsi" w:hAnsiTheme="minorHAnsi" w:cstheme="minorHAnsi"/>
        </w:rPr>
      </w:pPr>
      <w:r w:rsidRPr="00161396">
        <w:rPr>
          <w:rFonts w:asciiTheme="minorHAnsi" w:hAnsiTheme="minorHAnsi" w:cstheme="minorHAnsi"/>
        </w:rPr>
        <w:lastRenderedPageBreak/>
        <w:t>W przypadku złożenia oferty po terminie określonym w ust. 1 Zamawiający otworzy jedynie zewnętrzną kopertę w celu ustalenia adresu, na jaki ma zostać odesłana oferta.</w:t>
      </w:r>
      <w:r w:rsidR="00C45A54">
        <w:rPr>
          <w:rFonts w:asciiTheme="minorHAnsi" w:hAnsiTheme="minorHAnsi" w:cstheme="minorHAnsi"/>
        </w:rPr>
        <w:t xml:space="preserve"> Oferty złożone po terminie nie będą rozpatrywane.</w:t>
      </w:r>
    </w:p>
    <w:p w14:paraId="281D5280" w14:textId="77777777" w:rsidR="00C45A54" w:rsidRPr="00C45A54" w:rsidRDefault="00C45A54" w:rsidP="00C45A54">
      <w:pPr>
        <w:autoSpaceDE w:val="0"/>
        <w:autoSpaceDN w:val="0"/>
        <w:adjustRightInd w:val="0"/>
        <w:spacing w:after="0" w:line="240" w:lineRule="auto"/>
        <w:jc w:val="both"/>
        <w:rPr>
          <w:rFonts w:asciiTheme="minorHAnsi" w:hAnsiTheme="minorHAnsi" w:cstheme="minorHAnsi"/>
        </w:rPr>
      </w:pPr>
    </w:p>
    <w:p w14:paraId="7E702450" w14:textId="77777777" w:rsidR="00AF7205" w:rsidRPr="00161396" w:rsidRDefault="00AF7205" w:rsidP="00E3779E">
      <w:pPr>
        <w:autoSpaceDE w:val="0"/>
        <w:autoSpaceDN w:val="0"/>
        <w:adjustRightInd w:val="0"/>
        <w:spacing w:after="0" w:line="240" w:lineRule="auto"/>
        <w:rPr>
          <w:rFonts w:asciiTheme="minorHAnsi" w:hAnsiTheme="minorHAnsi" w:cstheme="minorHAnsi"/>
          <w:b/>
          <w:bCs/>
        </w:rPr>
      </w:pPr>
    </w:p>
    <w:p w14:paraId="2F2E11B7" w14:textId="5BF431DC" w:rsidR="00AF7205" w:rsidRPr="00161396" w:rsidRDefault="0093281F" w:rsidP="00AF7205">
      <w:pPr>
        <w:autoSpaceDE w:val="0"/>
        <w:autoSpaceDN w:val="0"/>
        <w:adjustRightInd w:val="0"/>
        <w:spacing w:after="0" w:line="240" w:lineRule="auto"/>
        <w:jc w:val="both"/>
        <w:rPr>
          <w:rFonts w:asciiTheme="minorHAnsi" w:hAnsiTheme="minorHAnsi" w:cstheme="minorHAnsi"/>
          <w:b/>
          <w:bCs/>
        </w:rPr>
      </w:pPr>
      <w:r w:rsidRPr="00161396">
        <w:rPr>
          <w:rFonts w:asciiTheme="minorHAnsi" w:hAnsiTheme="minorHAnsi" w:cstheme="minorHAnsi"/>
          <w:b/>
          <w:bCs/>
        </w:rPr>
        <w:t>IX</w:t>
      </w:r>
      <w:r w:rsidR="00AF7205" w:rsidRPr="00161396">
        <w:rPr>
          <w:rFonts w:asciiTheme="minorHAnsi" w:hAnsiTheme="minorHAnsi" w:cstheme="minorHAnsi"/>
          <w:b/>
          <w:bCs/>
        </w:rPr>
        <w:t>. OPIS SPOSOBU OBLICZENIA CENY OFERTY</w:t>
      </w:r>
    </w:p>
    <w:p w14:paraId="156A6EAD" w14:textId="77777777" w:rsidR="00AF7205" w:rsidRPr="00161396" w:rsidRDefault="00AF7205" w:rsidP="00AF7205">
      <w:pPr>
        <w:autoSpaceDE w:val="0"/>
        <w:autoSpaceDN w:val="0"/>
        <w:adjustRightInd w:val="0"/>
        <w:spacing w:after="0" w:line="240" w:lineRule="auto"/>
        <w:jc w:val="both"/>
        <w:rPr>
          <w:rFonts w:asciiTheme="minorHAnsi" w:hAnsiTheme="minorHAnsi" w:cstheme="minorHAnsi"/>
          <w:b/>
          <w:bCs/>
        </w:rPr>
      </w:pPr>
    </w:p>
    <w:p w14:paraId="2F24AA7B" w14:textId="5F411804" w:rsidR="00AF7205" w:rsidRPr="00161396" w:rsidRDefault="00AF7205" w:rsidP="00CC5995">
      <w:pPr>
        <w:numPr>
          <w:ilvl w:val="0"/>
          <w:numId w:val="14"/>
        </w:numPr>
        <w:autoSpaceDE w:val="0"/>
        <w:autoSpaceDN w:val="0"/>
        <w:adjustRightInd w:val="0"/>
        <w:spacing w:after="0" w:line="240" w:lineRule="auto"/>
        <w:contextualSpacing/>
        <w:jc w:val="both"/>
        <w:rPr>
          <w:rFonts w:asciiTheme="minorHAnsi" w:hAnsiTheme="minorHAnsi" w:cstheme="minorHAnsi"/>
        </w:rPr>
      </w:pPr>
      <w:r w:rsidRPr="00161396">
        <w:rPr>
          <w:rFonts w:asciiTheme="minorHAnsi" w:hAnsiTheme="minorHAnsi" w:cstheme="minorHAnsi"/>
        </w:rPr>
        <w:t>Cena powinna być podana w złotych polskich i obejmować cenę w rozumieniu art. 3 ustawy z 9 marca 2014 r. o informowaniu o cenach towarów i usług. (Dz. U. z 201</w:t>
      </w:r>
      <w:r w:rsidR="001C46E3">
        <w:rPr>
          <w:rFonts w:asciiTheme="minorHAnsi" w:hAnsiTheme="minorHAnsi" w:cstheme="minorHAnsi"/>
        </w:rPr>
        <w:t>9</w:t>
      </w:r>
      <w:r w:rsidRPr="00161396">
        <w:rPr>
          <w:rFonts w:asciiTheme="minorHAnsi" w:hAnsiTheme="minorHAnsi" w:cstheme="minorHAnsi"/>
        </w:rPr>
        <w:t xml:space="preserve"> r. poz. 1</w:t>
      </w:r>
      <w:r w:rsidR="001C46E3">
        <w:rPr>
          <w:rFonts w:asciiTheme="minorHAnsi" w:hAnsiTheme="minorHAnsi" w:cstheme="minorHAnsi"/>
        </w:rPr>
        <w:t>78</w:t>
      </w:r>
      <w:r w:rsidRPr="00161396">
        <w:rPr>
          <w:rFonts w:asciiTheme="minorHAnsi" w:hAnsiTheme="minorHAnsi" w:cstheme="minorHAnsi"/>
        </w:rPr>
        <w:t>). Cena oferty powinna być podana w PLN cyfrowo i słownie z zaokrągleniem do dwóch miejsc po przecinku.</w:t>
      </w:r>
    </w:p>
    <w:p w14:paraId="2CACFD09" w14:textId="0EF5D4B2" w:rsidR="00AF7205" w:rsidRPr="00161396" w:rsidRDefault="00AF7205" w:rsidP="00CC5995">
      <w:pPr>
        <w:numPr>
          <w:ilvl w:val="0"/>
          <w:numId w:val="14"/>
        </w:numPr>
        <w:autoSpaceDE w:val="0"/>
        <w:autoSpaceDN w:val="0"/>
        <w:adjustRightInd w:val="0"/>
        <w:spacing w:after="0" w:line="240" w:lineRule="auto"/>
        <w:contextualSpacing/>
        <w:jc w:val="both"/>
        <w:rPr>
          <w:rFonts w:asciiTheme="minorHAnsi" w:hAnsiTheme="minorHAnsi" w:cstheme="minorHAnsi"/>
        </w:rPr>
      </w:pPr>
      <w:r w:rsidRPr="00161396">
        <w:rPr>
          <w:rFonts w:asciiTheme="minorHAnsi" w:hAnsiTheme="minorHAnsi" w:cstheme="minorHAnsi"/>
        </w:rPr>
        <w:t>Cena podana w ofercie powinna obejmować wszystkie koszty i składniki związan</w:t>
      </w:r>
      <w:r w:rsidR="00434D46" w:rsidRPr="00161396">
        <w:rPr>
          <w:rFonts w:asciiTheme="minorHAnsi" w:hAnsiTheme="minorHAnsi" w:cstheme="minorHAnsi"/>
        </w:rPr>
        <w:t xml:space="preserve">e </w:t>
      </w:r>
      <w:r w:rsidR="00434D46" w:rsidRPr="00161396">
        <w:rPr>
          <w:rFonts w:asciiTheme="minorHAnsi" w:hAnsiTheme="minorHAnsi" w:cstheme="minorHAnsi"/>
        </w:rPr>
        <w:br/>
        <w:t xml:space="preserve">z wykonaniem </w:t>
      </w:r>
      <w:r w:rsidRPr="00161396">
        <w:rPr>
          <w:rFonts w:asciiTheme="minorHAnsi" w:hAnsiTheme="minorHAnsi" w:cstheme="minorHAnsi"/>
        </w:rPr>
        <w:t>zamówienia oraz warunkami stawianymi przez Zamawiającego.</w:t>
      </w:r>
    </w:p>
    <w:p w14:paraId="3594559C" w14:textId="50A1CE6E" w:rsidR="007D122F" w:rsidRPr="00161396" w:rsidRDefault="00AF7205" w:rsidP="00CC5995">
      <w:pPr>
        <w:numPr>
          <w:ilvl w:val="0"/>
          <w:numId w:val="14"/>
        </w:numPr>
        <w:autoSpaceDE w:val="0"/>
        <w:autoSpaceDN w:val="0"/>
        <w:adjustRightInd w:val="0"/>
        <w:spacing w:after="0" w:line="240" w:lineRule="auto"/>
        <w:contextualSpacing/>
        <w:jc w:val="both"/>
        <w:rPr>
          <w:rFonts w:asciiTheme="minorHAnsi" w:hAnsiTheme="minorHAnsi" w:cstheme="minorHAnsi"/>
        </w:rPr>
      </w:pPr>
      <w:r w:rsidRPr="00161396">
        <w:rPr>
          <w:rFonts w:asciiTheme="minorHAnsi" w:hAnsiTheme="minorHAnsi" w:cstheme="minorHAnsi"/>
        </w:rPr>
        <w:t>Cenę należy podać zgodnie z wzorem zawartym w formularzu ofertowym, stanowiącym załącznik nr 1 do niniejszej zapytania</w:t>
      </w:r>
      <w:r w:rsidR="009E39CC">
        <w:rPr>
          <w:rFonts w:asciiTheme="minorHAnsi" w:hAnsiTheme="minorHAnsi" w:cstheme="minorHAnsi"/>
        </w:rPr>
        <w:t>.</w:t>
      </w:r>
    </w:p>
    <w:p w14:paraId="18EE49C5" w14:textId="77777777" w:rsidR="00AF7205" w:rsidRPr="00161396" w:rsidRDefault="00AF7205" w:rsidP="00CC5995">
      <w:pPr>
        <w:pStyle w:val="Akapitzlist"/>
        <w:numPr>
          <w:ilvl w:val="0"/>
          <w:numId w:val="14"/>
        </w:numPr>
        <w:autoSpaceDE w:val="0"/>
        <w:autoSpaceDN w:val="0"/>
        <w:adjustRightInd w:val="0"/>
        <w:spacing w:after="0" w:line="240" w:lineRule="auto"/>
        <w:jc w:val="both"/>
        <w:rPr>
          <w:rFonts w:asciiTheme="minorHAnsi" w:hAnsiTheme="minorHAnsi" w:cstheme="minorHAnsi"/>
        </w:rPr>
      </w:pPr>
      <w:r w:rsidRPr="00161396">
        <w:rPr>
          <w:rFonts w:asciiTheme="minorHAnsi" w:hAnsiTheme="minorHAnsi" w:cstheme="minorHAnsi"/>
        </w:rPr>
        <w:t>Wszelkie rozliczenia między Zamawiającym a Wykonawcą prowadzone będą w złotych polskich.</w:t>
      </w:r>
    </w:p>
    <w:p w14:paraId="0890BBB9" w14:textId="26B92C20" w:rsidR="00AF7205" w:rsidRPr="00161396" w:rsidRDefault="00570010" w:rsidP="00CC5995">
      <w:pPr>
        <w:pStyle w:val="Akapitzlist"/>
        <w:numPr>
          <w:ilvl w:val="0"/>
          <w:numId w:val="14"/>
        </w:numPr>
        <w:autoSpaceDE w:val="0"/>
        <w:autoSpaceDN w:val="0"/>
        <w:adjustRightInd w:val="0"/>
        <w:spacing w:after="0" w:line="240" w:lineRule="auto"/>
        <w:jc w:val="both"/>
        <w:rPr>
          <w:rFonts w:asciiTheme="minorHAnsi" w:hAnsiTheme="minorHAnsi" w:cstheme="minorHAnsi"/>
        </w:rPr>
      </w:pPr>
      <w:r w:rsidRPr="00161396">
        <w:rPr>
          <w:rFonts w:asciiTheme="minorHAnsi" w:hAnsiTheme="minorHAnsi" w:cstheme="minorHAnsi"/>
        </w:rPr>
        <w:t>Z</w:t>
      </w:r>
      <w:r w:rsidR="00AF7205" w:rsidRPr="00161396">
        <w:rPr>
          <w:rFonts w:asciiTheme="minorHAnsi" w:hAnsiTheme="minorHAnsi" w:cstheme="minorHAnsi"/>
        </w:rPr>
        <w:t>amawiający informuje, że 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6F726B5" w14:textId="7035319F" w:rsidR="00860B23" w:rsidRPr="00161396" w:rsidRDefault="00860B23" w:rsidP="00CC5995">
      <w:pPr>
        <w:pStyle w:val="Akapitzlist"/>
        <w:numPr>
          <w:ilvl w:val="0"/>
          <w:numId w:val="14"/>
        </w:numPr>
        <w:autoSpaceDE w:val="0"/>
        <w:autoSpaceDN w:val="0"/>
        <w:adjustRightInd w:val="0"/>
        <w:spacing w:after="0" w:line="240" w:lineRule="auto"/>
        <w:jc w:val="both"/>
        <w:rPr>
          <w:rFonts w:asciiTheme="minorHAnsi" w:hAnsiTheme="minorHAnsi" w:cstheme="minorHAnsi"/>
        </w:rPr>
      </w:pPr>
      <w:r w:rsidRPr="00161396">
        <w:rPr>
          <w:rFonts w:asciiTheme="minorHAnsi" w:hAnsiTheme="minorHAnsi" w:cstheme="minorHAnsi"/>
        </w:rPr>
        <w:t>Wykonawcy będą związani swoimi ofertami 30 dni od terminu składania ofert.</w:t>
      </w:r>
    </w:p>
    <w:p w14:paraId="337E61AE" w14:textId="77777777" w:rsidR="00AF7205" w:rsidRPr="00161396" w:rsidRDefault="00AF7205" w:rsidP="00AF7205">
      <w:pPr>
        <w:autoSpaceDE w:val="0"/>
        <w:autoSpaceDN w:val="0"/>
        <w:adjustRightInd w:val="0"/>
        <w:spacing w:after="0" w:line="240" w:lineRule="auto"/>
        <w:jc w:val="both"/>
        <w:rPr>
          <w:rFonts w:asciiTheme="minorHAnsi" w:hAnsiTheme="minorHAnsi" w:cstheme="minorHAnsi"/>
        </w:rPr>
      </w:pPr>
    </w:p>
    <w:p w14:paraId="12760FE7" w14:textId="4229BBAF" w:rsidR="00AF7205" w:rsidRPr="00161396" w:rsidRDefault="00AF7205" w:rsidP="00AF7205">
      <w:pPr>
        <w:autoSpaceDE w:val="0"/>
        <w:autoSpaceDN w:val="0"/>
        <w:adjustRightInd w:val="0"/>
        <w:spacing w:after="0" w:line="240" w:lineRule="auto"/>
        <w:jc w:val="both"/>
        <w:rPr>
          <w:rFonts w:asciiTheme="minorHAnsi" w:hAnsiTheme="minorHAnsi" w:cstheme="minorHAnsi"/>
          <w:b/>
          <w:bCs/>
        </w:rPr>
      </w:pPr>
      <w:r w:rsidRPr="00161396">
        <w:rPr>
          <w:rFonts w:asciiTheme="minorHAnsi" w:hAnsiTheme="minorHAnsi" w:cstheme="minorHAnsi"/>
          <w:b/>
          <w:bCs/>
        </w:rPr>
        <w:t>X. OPIS KRYTERIÓW, KTÓRYMI ZAMAWIAJĄCY BĘDZIE SIĘ KIEROWAŁ PRZY WYBORZE OFERT WRAZ Z PODANIEM ZNACZENIA TYCH KRYTERIÓW ORAZ SPOSOBY OCENY OFERT</w:t>
      </w:r>
    </w:p>
    <w:p w14:paraId="662E1262" w14:textId="77777777" w:rsidR="00570010" w:rsidRPr="00161396" w:rsidRDefault="00570010" w:rsidP="00AF7205">
      <w:pPr>
        <w:autoSpaceDE w:val="0"/>
        <w:autoSpaceDN w:val="0"/>
        <w:adjustRightInd w:val="0"/>
        <w:spacing w:after="0" w:line="240" w:lineRule="auto"/>
        <w:jc w:val="both"/>
        <w:rPr>
          <w:rFonts w:asciiTheme="minorHAnsi" w:hAnsiTheme="minorHAnsi" w:cstheme="minorHAnsi"/>
          <w:b/>
          <w:bCs/>
        </w:rPr>
      </w:pPr>
    </w:p>
    <w:p w14:paraId="5C5BCE3D" w14:textId="2E757EF0" w:rsidR="00AF7205" w:rsidRPr="00161396" w:rsidRDefault="00AF7205" w:rsidP="004E28ED">
      <w:pPr>
        <w:pStyle w:val="Akapitzlist"/>
        <w:numPr>
          <w:ilvl w:val="0"/>
          <w:numId w:val="3"/>
        </w:numPr>
        <w:autoSpaceDE w:val="0"/>
        <w:autoSpaceDN w:val="0"/>
        <w:adjustRightInd w:val="0"/>
        <w:spacing w:after="0" w:line="240" w:lineRule="auto"/>
        <w:jc w:val="both"/>
      </w:pPr>
      <w:r w:rsidRPr="00161396">
        <w:t>Każda oferta niespełniająca warunków formalnych przedstawionych w niniejsz</w:t>
      </w:r>
      <w:r w:rsidR="00C56AB4" w:rsidRPr="00161396">
        <w:t>ym zapytaniu</w:t>
      </w:r>
      <w:r w:rsidR="00570010" w:rsidRPr="00161396">
        <w:t xml:space="preserve"> </w:t>
      </w:r>
      <w:r w:rsidRPr="00161396">
        <w:t>zostanie odrzucona, a pozostałe podlega</w:t>
      </w:r>
      <w:r w:rsidR="00653090" w:rsidRPr="00161396">
        <w:t xml:space="preserve"> podlega</w:t>
      </w:r>
      <w:r w:rsidRPr="00161396">
        <w:t>ć będą ocenie wg poniższych kryteriów:</w:t>
      </w:r>
    </w:p>
    <w:p w14:paraId="5C256BD3" w14:textId="77777777" w:rsidR="003C3531" w:rsidRPr="00161396" w:rsidRDefault="003C3531" w:rsidP="00AF7205">
      <w:pPr>
        <w:autoSpaceDE w:val="0"/>
        <w:autoSpaceDN w:val="0"/>
        <w:adjustRightInd w:val="0"/>
        <w:spacing w:after="0" w:line="240" w:lineRule="auto"/>
        <w:ind w:firstLine="567"/>
        <w:jc w:val="both"/>
        <w:rPr>
          <w:rFonts w:asciiTheme="minorHAnsi" w:hAnsiTheme="minorHAnsi" w:cstheme="minorHAnsi"/>
        </w:rPr>
      </w:pPr>
    </w:p>
    <w:p w14:paraId="309C7A62" w14:textId="5AA7CE0F" w:rsidR="00AF7205" w:rsidRPr="00B45059" w:rsidRDefault="00AF7205" w:rsidP="00653090">
      <w:pPr>
        <w:autoSpaceDE w:val="0"/>
        <w:autoSpaceDN w:val="0"/>
        <w:adjustRightInd w:val="0"/>
        <w:spacing w:after="0" w:line="240" w:lineRule="auto"/>
        <w:jc w:val="both"/>
        <w:rPr>
          <w:rFonts w:asciiTheme="minorHAnsi" w:hAnsiTheme="minorHAnsi" w:cstheme="minorHAnsi"/>
          <w:b/>
          <w:bCs/>
        </w:rPr>
      </w:pPr>
      <w:r w:rsidRPr="00B45059">
        <w:rPr>
          <w:rFonts w:asciiTheme="minorHAnsi" w:hAnsiTheme="minorHAnsi" w:cstheme="minorHAnsi"/>
          <w:b/>
          <w:bCs/>
        </w:rPr>
        <w:t>Kryterium oceny</w:t>
      </w:r>
      <w:r w:rsidR="00653090" w:rsidRPr="00B45059">
        <w:rPr>
          <w:rFonts w:asciiTheme="minorHAnsi" w:hAnsiTheme="minorHAnsi" w:cstheme="minorHAnsi"/>
          <w:b/>
          <w:bCs/>
        </w:rPr>
        <w:t xml:space="preserve"> ofert</w:t>
      </w:r>
      <w:r w:rsidRPr="00B45059">
        <w:rPr>
          <w:rFonts w:asciiTheme="minorHAnsi" w:hAnsiTheme="minorHAnsi" w:cstheme="minorHAnsi"/>
          <w:b/>
          <w:bCs/>
        </w:rPr>
        <w:t>:</w:t>
      </w:r>
      <w:r w:rsidR="00653090" w:rsidRPr="00B45059">
        <w:rPr>
          <w:b/>
          <w:bCs/>
        </w:rPr>
        <w:t xml:space="preserve"> cena brutto – waga punktowa 100 pkt (100 %</w:t>
      </w:r>
      <w:r w:rsidR="00A2076B" w:rsidRPr="00B45059">
        <w:rPr>
          <w:b/>
          <w:bCs/>
        </w:rPr>
        <w:t>)</w:t>
      </w:r>
    </w:p>
    <w:p w14:paraId="6CC6DAEB" w14:textId="77777777" w:rsidR="00B45059" w:rsidRDefault="00B45059" w:rsidP="00AF7205">
      <w:pPr>
        <w:spacing w:after="0" w:line="240" w:lineRule="auto"/>
        <w:ind w:right="122"/>
        <w:jc w:val="both"/>
        <w:rPr>
          <w:rFonts w:asciiTheme="minorHAnsi" w:eastAsiaTheme="minorHAnsi" w:hAnsiTheme="minorHAnsi" w:cstheme="minorHAnsi"/>
        </w:rPr>
      </w:pPr>
    </w:p>
    <w:p w14:paraId="7E0FCCE7" w14:textId="0B3AE098" w:rsidR="00AF7205" w:rsidRPr="00161396" w:rsidRDefault="00860B23" w:rsidP="00AF7205">
      <w:pPr>
        <w:spacing w:after="0" w:line="240" w:lineRule="auto"/>
        <w:ind w:right="122"/>
        <w:jc w:val="both"/>
        <w:rPr>
          <w:rFonts w:asciiTheme="minorHAnsi" w:eastAsiaTheme="minorHAnsi" w:hAnsiTheme="minorHAnsi" w:cstheme="minorHAnsi"/>
        </w:rPr>
      </w:pPr>
      <w:r w:rsidRPr="00161396">
        <w:rPr>
          <w:rFonts w:asciiTheme="minorHAnsi" w:eastAsiaTheme="minorHAnsi" w:hAnsiTheme="minorHAnsi" w:cstheme="minorHAnsi"/>
        </w:rPr>
        <w:t xml:space="preserve">Ilość punktów w </w:t>
      </w:r>
      <w:r w:rsidR="00AF7205" w:rsidRPr="00161396">
        <w:rPr>
          <w:rFonts w:asciiTheme="minorHAnsi" w:eastAsiaTheme="minorHAnsi" w:hAnsiTheme="minorHAnsi" w:cstheme="minorHAnsi"/>
        </w:rPr>
        <w:t xml:space="preserve">kryterium </w:t>
      </w:r>
      <w:r w:rsidRPr="00161396">
        <w:rPr>
          <w:rFonts w:asciiTheme="minorHAnsi" w:eastAsiaTheme="minorHAnsi" w:hAnsiTheme="minorHAnsi" w:cstheme="minorHAnsi"/>
        </w:rPr>
        <w:t xml:space="preserve">cena </w:t>
      </w:r>
      <w:r w:rsidR="00AF7205" w:rsidRPr="00161396">
        <w:rPr>
          <w:rFonts w:asciiTheme="minorHAnsi" w:eastAsiaTheme="minorHAnsi" w:hAnsiTheme="minorHAnsi" w:cstheme="minorHAnsi"/>
        </w:rPr>
        <w:t xml:space="preserve">zostanie obliczona na podstawie poniższego wzoru: </w:t>
      </w:r>
    </w:p>
    <w:p w14:paraId="623D06CE" w14:textId="4D00D56C" w:rsidR="00AF7205" w:rsidRPr="00161396" w:rsidRDefault="00860B23" w:rsidP="00653090">
      <w:pPr>
        <w:autoSpaceDE w:val="0"/>
        <w:autoSpaceDN w:val="0"/>
        <w:spacing w:before="100" w:beforeAutospacing="1" w:after="100" w:afterAutospacing="1" w:line="240" w:lineRule="auto"/>
        <w:jc w:val="center"/>
        <w:rPr>
          <w:rFonts w:asciiTheme="minorHAnsi" w:eastAsia="Times New Roman" w:hAnsiTheme="minorHAnsi" w:cstheme="minorHAnsi"/>
          <w:b/>
          <w:lang w:eastAsia="pl-PL"/>
        </w:rPr>
      </w:pPr>
      <w:r w:rsidRPr="00161396">
        <w:rPr>
          <w:rFonts w:asciiTheme="minorHAnsi" w:eastAsia="Times New Roman" w:hAnsiTheme="minorHAnsi" w:cstheme="minorHAnsi"/>
          <w:b/>
          <w:lang w:eastAsia="pl-PL"/>
        </w:rPr>
        <w:t xml:space="preserve">C= (Cmin / Cb) * </w:t>
      </w:r>
      <w:r w:rsidR="00F81548" w:rsidRPr="00161396">
        <w:rPr>
          <w:rFonts w:asciiTheme="minorHAnsi" w:eastAsia="Times New Roman" w:hAnsiTheme="minorHAnsi" w:cstheme="minorHAnsi"/>
          <w:b/>
          <w:lang w:eastAsia="pl-PL"/>
        </w:rPr>
        <w:t>100</w:t>
      </w:r>
      <w:r w:rsidR="00AF7205" w:rsidRPr="00161396">
        <w:rPr>
          <w:rFonts w:asciiTheme="minorHAnsi" w:eastAsia="Times New Roman" w:hAnsiTheme="minorHAnsi" w:cstheme="minorHAnsi"/>
          <w:b/>
          <w:lang w:eastAsia="pl-PL"/>
        </w:rPr>
        <w:t xml:space="preserve"> pkt</w:t>
      </w:r>
      <w:r w:rsidR="00653090" w:rsidRPr="00161396">
        <w:rPr>
          <w:rFonts w:asciiTheme="minorHAnsi" w:eastAsia="Times New Roman" w:hAnsiTheme="minorHAnsi" w:cstheme="minorHAnsi"/>
          <w:b/>
          <w:lang w:eastAsia="pl-PL"/>
        </w:rPr>
        <w:t xml:space="preserve"> </w:t>
      </w:r>
      <w:r w:rsidR="00AF7205" w:rsidRPr="00161396">
        <w:rPr>
          <w:rFonts w:asciiTheme="minorHAnsi" w:eastAsia="Times New Roman" w:hAnsiTheme="minorHAnsi" w:cstheme="minorHAnsi"/>
          <w:lang w:eastAsia="pl-PL"/>
        </w:rPr>
        <w:t>gdzie:</w:t>
      </w:r>
    </w:p>
    <w:p w14:paraId="5A3B0578" w14:textId="7EABE607" w:rsidR="00AF7205" w:rsidRPr="00161396" w:rsidRDefault="00860B23" w:rsidP="00AF7205">
      <w:pPr>
        <w:autoSpaceDE w:val="0"/>
        <w:autoSpaceDN w:val="0"/>
        <w:spacing w:after="0" w:line="240" w:lineRule="auto"/>
        <w:rPr>
          <w:rFonts w:asciiTheme="minorHAnsi" w:eastAsia="Times New Roman" w:hAnsiTheme="minorHAnsi" w:cstheme="minorHAnsi"/>
          <w:lang w:eastAsia="pl-PL"/>
        </w:rPr>
      </w:pPr>
      <w:r w:rsidRPr="00161396">
        <w:rPr>
          <w:rFonts w:asciiTheme="minorHAnsi" w:eastAsia="Times New Roman" w:hAnsiTheme="minorHAnsi" w:cstheme="minorHAnsi"/>
          <w:lang w:eastAsia="pl-PL"/>
        </w:rPr>
        <w:t xml:space="preserve">Cmin - najniższa cena </w:t>
      </w:r>
      <w:r w:rsidR="0025628A" w:rsidRPr="00161396">
        <w:rPr>
          <w:rFonts w:asciiTheme="minorHAnsi" w:eastAsia="Times New Roman" w:hAnsiTheme="minorHAnsi" w:cstheme="minorHAnsi"/>
          <w:lang w:eastAsia="pl-PL"/>
        </w:rPr>
        <w:t>bru</w:t>
      </w:r>
      <w:r w:rsidRPr="00161396">
        <w:rPr>
          <w:rFonts w:asciiTheme="minorHAnsi" w:eastAsia="Times New Roman" w:hAnsiTheme="minorHAnsi" w:cstheme="minorHAnsi"/>
          <w:lang w:eastAsia="pl-PL"/>
        </w:rPr>
        <w:t>tto</w:t>
      </w:r>
      <w:r w:rsidR="00AF7205" w:rsidRPr="00161396">
        <w:rPr>
          <w:rFonts w:asciiTheme="minorHAnsi" w:eastAsia="Times New Roman" w:hAnsiTheme="minorHAnsi" w:cstheme="minorHAnsi"/>
          <w:lang w:eastAsia="pl-PL"/>
        </w:rPr>
        <w:t xml:space="preserve"> wynikająca ze złożonych ofert</w:t>
      </w:r>
      <w:r w:rsidR="0094762B" w:rsidRPr="00161396">
        <w:rPr>
          <w:rFonts w:asciiTheme="minorHAnsi" w:eastAsia="Times New Roman" w:hAnsiTheme="minorHAnsi" w:cstheme="minorHAnsi"/>
          <w:lang w:eastAsia="pl-PL"/>
        </w:rPr>
        <w:t xml:space="preserve"> za wykonanie całości zamówienia</w:t>
      </w:r>
      <w:r w:rsidR="00AF7205" w:rsidRPr="00161396">
        <w:rPr>
          <w:rFonts w:asciiTheme="minorHAnsi" w:eastAsia="Times New Roman" w:hAnsiTheme="minorHAnsi" w:cstheme="minorHAnsi"/>
          <w:lang w:eastAsia="pl-PL"/>
        </w:rPr>
        <w:t>.</w:t>
      </w:r>
    </w:p>
    <w:p w14:paraId="254DB75E" w14:textId="3799DFC4" w:rsidR="00AF7205" w:rsidRPr="00161396" w:rsidRDefault="0094762B" w:rsidP="00AF7205">
      <w:pPr>
        <w:autoSpaceDE w:val="0"/>
        <w:autoSpaceDN w:val="0"/>
        <w:spacing w:after="0" w:line="240" w:lineRule="auto"/>
        <w:rPr>
          <w:rFonts w:asciiTheme="minorHAnsi" w:eastAsia="Times New Roman" w:hAnsiTheme="minorHAnsi" w:cstheme="minorHAnsi"/>
          <w:lang w:eastAsia="pl-PL"/>
        </w:rPr>
      </w:pPr>
      <w:r w:rsidRPr="00161396">
        <w:rPr>
          <w:rFonts w:asciiTheme="minorHAnsi" w:eastAsia="Times New Roman" w:hAnsiTheme="minorHAnsi" w:cstheme="minorHAnsi"/>
          <w:lang w:eastAsia="pl-PL"/>
        </w:rPr>
        <w:t xml:space="preserve">Cb - cena </w:t>
      </w:r>
      <w:r w:rsidR="0025628A" w:rsidRPr="00161396">
        <w:rPr>
          <w:rFonts w:asciiTheme="minorHAnsi" w:eastAsia="Times New Roman" w:hAnsiTheme="minorHAnsi" w:cstheme="minorHAnsi"/>
          <w:lang w:eastAsia="pl-PL"/>
        </w:rPr>
        <w:t>brutto</w:t>
      </w:r>
      <w:r w:rsidR="00AF7205" w:rsidRPr="00161396">
        <w:rPr>
          <w:rFonts w:asciiTheme="minorHAnsi" w:eastAsia="Times New Roman" w:hAnsiTheme="minorHAnsi" w:cstheme="minorHAnsi"/>
          <w:lang w:eastAsia="pl-PL"/>
        </w:rPr>
        <w:t xml:space="preserve"> badanej oferty</w:t>
      </w:r>
      <w:r w:rsidR="0025628A" w:rsidRPr="00161396">
        <w:rPr>
          <w:rFonts w:asciiTheme="minorHAnsi" w:eastAsia="Times New Roman" w:hAnsiTheme="minorHAnsi" w:cstheme="minorHAnsi"/>
          <w:lang w:eastAsia="pl-PL"/>
        </w:rPr>
        <w:t xml:space="preserve"> za wykonanie całości zamówienia</w:t>
      </w:r>
      <w:r w:rsidR="00AF7205" w:rsidRPr="00161396">
        <w:rPr>
          <w:rFonts w:asciiTheme="minorHAnsi" w:eastAsia="Times New Roman" w:hAnsiTheme="minorHAnsi" w:cstheme="minorHAnsi"/>
          <w:lang w:eastAsia="pl-PL"/>
        </w:rPr>
        <w:t>.</w:t>
      </w:r>
    </w:p>
    <w:p w14:paraId="5798446F" w14:textId="77777777" w:rsidR="00860B23" w:rsidRPr="00161396" w:rsidRDefault="00860B23" w:rsidP="00AF7205">
      <w:pPr>
        <w:autoSpaceDE w:val="0"/>
        <w:autoSpaceDN w:val="0"/>
        <w:spacing w:after="0" w:line="240" w:lineRule="auto"/>
        <w:rPr>
          <w:rFonts w:asciiTheme="minorHAnsi" w:eastAsia="Times New Roman" w:hAnsiTheme="minorHAnsi" w:cstheme="minorHAnsi"/>
          <w:lang w:eastAsia="pl-PL"/>
        </w:rPr>
      </w:pPr>
    </w:p>
    <w:p w14:paraId="078629CC" w14:textId="28324E53" w:rsidR="00860B23" w:rsidRDefault="0094762B" w:rsidP="0094762B">
      <w:pPr>
        <w:autoSpaceDE w:val="0"/>
        <w:autoSpaceDN w:val="0"/>
        <w:spacing w:after="0" w:line="240" w:lineRule="auto"/>
        <w:jc w:val="both"/>
        <w:rPr>
          <w:rFonts w:asciiTheme="minorHAnsi" w:eastAsia="Times New Roman" w:hAnsiTheme="minorHAnsi" w:cstheme="minorHAnsi"/>
          <w:lang w:eastAsia="pl-PL"/>
        </w:rPr>
      </w:pPr>
      <w:r w:rsidRPr="00161396">
        <w:rPr>
          <w:rFonts w:asciiTheme="minorHAnsi" w:eastAsia="Times New Roman" w:hAnsiTheme="minorHAnsi" w:cstheme="minorHAnsi"/>
          <w:lang w:eastAsia="pl-PL"/>
        </w:rPr>
        <w:t>Realizacja zamówienia zostanie udzielona Wykonawcy, który uzyska najwyższą ilość punktów</w:t>
      </w:r>
      <w:r w:rsidR="00F81548" w:rsidRPr="00161396">
        <w:rPr>
          <w:rFonts w:asciiTheme="minorHAnsi" w:eastAsia="Times New Roman" w:hAnsiTheme="minorHAnsi" w:cstheme="minorHAnsi"/>
          <w:lang w:eastAsia="pl-PL"/>
        </w:rPr>
        <w:t>.</w:t>
      </w:r>
    </w:p>
    <w:p w14:paraId="726E289F" w14:textId="77777777" w:rsidR="003141E0" w:rsidRPr="00DB2CED" w:rsidRDefault="003141E0" w:rsidP="003141E0">
      <w:pPr>
        <w:pStyle w:val="Akapitzlist"/>
        <w:numPr>
          <w:ilvl w:val="0"/>
          <w:numId w:val="10"/>
        </w:numPr>
        <w:autoSpaceDE w:val="0"/>
        <w:autoSpaceDN w:val="0"/>
        <w:spacing w:after="0" w:line="240" w:lineRule="auto"/>
        <w:jc w:val="both"/>
        <w:rPr>
          <w:rFonts w:asciiTheme="minorHAnsi" w:eastAsia="Times New Roman" w:hAnsiTheme="minorHAnsi" w:cstheme="minorHAnsi"/>
        </w:rPr>
      </w:pPr>
      <w:r w:rsidRPr="00DB2CED">
        <w:rPr>
          <w:rFonts w:asciiTheme="minorHAnsi" w:eastAsia="Times New Roman" w:hAnsiTheme="minorHAnsi" w:cstheme="minorHAnsi"/>
        </w:rPr>
        <w:t>Zamawiający dokona oceny oferty pod kątem poprawności  rachunkowej.</w:t>
      </w:r>
    </w:p>
    <w:p w14:paraId="071957EC" w14:textId="77777777" w:rsidR="003141E0" w:rsidRPr="00DB2CED" w:rsidRDefault="003141E0" w:rsidP="003141E0">
      <w:pPr>
        <w:pStyle w:val="Akapitzlist"/>
        <w:numPr>
          <w:ilvl w:val="0"/>
          <w:numId w:val="10"/>
        </w:numPr>
        <w:autoSpaceDE w:val="0"/>
        <w:autoSpaceDN w:val="0"/>
        <w:spacing w:after="0" w:line="240" w:lineRule="auto"/>
        <w:jc w:val="both"/>
        <w:rPr>
          <w:rFonts w:asciiTheme="minorHAnsi" w:eastAsia="Times New Roman" w:hAnsiTheme="minorHAnsi" w:cstheme="minorHAnsi"/>
        </w:rPr>
      </w:pPr>
      <w:r w:rsidRPr="00DB2CED">
        <w:rPr>
          <w:rFonts w:asciiTheme="minorHAnsi" w:eastAsia="Times New Roman" w:hAnsiTheme="minorHAnsi" w:cstheme="minorHAnsi"/>
        </w:rPr>
        <w:t>Zamawiający dokona poprawy oczywistych błędów rachunkowych informując o tym wykonawcę.</w:t>
      </w:r>
    </w:p>
    <w:p w14:paraId="724EAB75" w14:textId="77777777" w:rsidR="003141E0" w:rsidRPr="00DB2CED" w:rsidRDefault="003141E0" w:rsidP="003141E0">
      <w:pPr>
        <w:pStyle w:val="Akapitzlist"/>
        <w:numPr>
          <w:ilvl w:val="0"/>
          <w:numId w:val="10"/>
        </w:numPr>
        <w:autoSpaceDE w:val="0"/>
        <w:autoSpaceDN w:val="0"/>
        <w:spacing w:after="0" w:line="240" w:lineRule="auto"/>
        <w:jc w:val="both"/>
        <w:rPr>
          <w:rFonts w:asciiTheme="minorHAnsi" w:eastAsia="Times New Roman" w:hAnsiTheme="minorHAnsi" w:cstheme="minorHAnsi"/>
        </w:rPr>
      </w:pPr>
      <w:r w:rsidRPr="00DB2CED">
        <w:rPr>
          <w:rFonts w:asciiTheme="minorHAnsi" w:eastAsia="Times New Roman" w:hAnsiTheme="minorHAnsi" w:cstheme="minorHAnsi"/>
        </w:rPr>
        <w:t>W przypadku nie wyrażenia zgody w terminie 3 dni przez Wykonawcę na poprawienie błędów rachunkowych oferta taka zostanie odrzucona.</w:t>
      </w:r>
    </w:p>
    <w:p w14:paraId="4F14A695" w14:textId="77777777" w:rsidR="003141E0" w:rsidRPr="00DB2CED" w:rsidRDefault="003141E0" w:rsidP="003141E0">
      <w:pPr>
        <w:pStyle w:val="Akapitzlist"/>
        <w:numPr>
          <w:ilvl w:val="0"/>
          <w:numId w:val="10"/>
        </w:numPr>
        <w:autoSpaceDE w:val="0"/>
        <w:autoSpaceDN w:val="0"/>
        <w:adjustRightInd w:val="0"/>
        <w:spacing w:after="0" w:line="256" w:lineRule="auto"/>
        <w:jc w:val="both"/>
        <w:rPr>
          <w:rFonts w:asciiTheme="minorHAnsi" w:hAnsiTheme="minorHAnsi" w:cstheme="minorHAnsi"/>
        </w:rPr>
      </w:pPr>
      <w:bookmarkStart w:id="18" w:name="_Hlk13568464"/>
      <w:bookmarkStart w:id="19" w:name="_Hlk13575330"/>
      <w:r w:rsidRPr="00DB2CED">
        <w:rPr>
          <w:rFonts w:asciiTheme="minorHAnsi" w:hAnsiTheme="minorHAnsi" w:cstheme="minorHAnsi"/>
        </w:rPr>
        <w:t>W przypadku błędów wyliczeniu ceny podstawą do dokonywania poprawek będzie cena jednostkowa netto</w:t>
      </w:r>
      <w:bookmarkEnd w:id="18"/>
      <w:r w:rsidRPr="00DB2CED">
        <w:rPr>
          <w:rFonts w:asciiTheme="minorHAnsi" w:hAnsiTheme="minorHAnsi" w:cstheme="minorHAnsi"/>
        </w:rPr>
        <w:t>.</w:t>
      </w:r>
      <w:bookmarkEnd w:id="19"/>
    </w:p>
    <w:p w14:paraId="1A0DF9B7" w14:textId="1F7D5463" w:rsidR="00AF7205" w:rsidRPr="00161396" w:rsidRDefault="00AF7205" w:rsidP="004E28ED">
      <w:pPr>
        <w:pStyle w:val="Akapitzlist"/>
        <w:numPr>
          <w:ilvl w:val="0"/>
          <w:numId w:val="10"/>
        </w:numPr>
        <w:spacing w:after="0" w:line="240" w:lineRule="auto"/>
        <w:ind w:right="5"/>
        <w:jc w:val="both"/>
        <w:rPr>
          <w:rFonts w:asciiTheme="minorHAnsi" w:hAnsiTheme="minorHAnsi" w:cstheme="minorHAnsi"/>
        </w:rPr>
      </w:pPr>
      <w:r w:rsidRPr="00161396">
        <w:rPr>
          <w:rFonts w:asciiTheme="minorHAnsi" w:hAnsiTheme="minorHAnsi" w:cstheme="minorHAnsi"/>
        </w:rPr>
        <w:lastRenderedPageBreak/>
        <w:t>Jeżeli wybór oferty najkorzystniejszej będzie niemożliwy z uwagi na to, że dwie lub więcej ofert uzyska taką samą liczbę punktów, Zamawiający wezwie Wykonawców, którzy złożyli te oferty, do złożenia w terminie przez niego określonym ofert dodatkowych.</w:t>
      </w:r>
    </w:p>
    <w:p w14:paraId="25319EA0" w14:textId="1C486FE6" w:rsidR="00AF7205" w:rsidRPr="00161396" w:rsidRDefault="00AF7205" w:rsidP="004E28ED">
      <w:pPr>
        <w:numPr>
          <w:ilvl w:val="0"/>
          <w:numId w:val="10"/>
        </w:numPr>
        <w:spacing w:after="0" w:line="240" w:lineRule="auto"/>
        <w:ind w:right="5"/>
        <w:contextualSpacing/>
        <w:jc w:val="both"/>
        <w:rPr>
          <w:rFonts w:asciiTheme="minorHAnsi" w:hAnsiTheme="minorHAnsi" w:cstheme="minorHAnsi"/>
        </w:rPr>
      </w:pPr>
      <w:r w:rsidRPr="00161396">
        <w:rPr>
          <w:rFonts w:asciiTheme="minorHAnsi" w:hAnsiTheme="minorHAnsi" w:cstheme="minorHAnsi"/>
        </w:rPr>
        <w:t xml:space="preserve">Wykonawcy składający oferty dodatkowe nie mogą zaoferować wyższych cen jak zaoferowane </w:t>
      </w:r>
      <w:r w:rsidR="00E46316" w:rsidRPr="00161396">
        <w:rPr>
          <w:rFonts w:asciiTheme="minorHAnsi" w:hAnsiTheme="minorHAnsi" w:cstheme="minorHAnsi"/>
        </w:rPr>
        <w:br/>
      </w:r>
      <w:r w:rsidRPr="00161396">
        <w:rPr>
          <w:rFonts w:asciiTheme="minorHAnsi" w:hAnsiTheme="minorHAnsi" w:cstheme="minorHAnsi"/>
        </w:rPr>
        <w:t>w złożonych wcześniej ofertach.</w:t>
      </w:r>
    </w:p>
    <w:p w14:paraId="1C0D2DCC" w14:textId="2F23E722" w:rsidR="0094762B" w:rsidRPr="00161396" w:rsidRDefault="0094762B" w:rsidP="004E28ED">
      <w:pPr>
        <w:numPr>
          <w:ilvl w:val="0"/>
          <w:numId w:val="10"/>
        </w:numPr>
        <w:spacing w:after="0" w:line="240" w:lineRule="auto"/>
        <w:ind w:right="5"/>
        <w:contextualSpacing/>
        <w:jc w:val="both"/>
        <w:rPr>
          <w:rFonts w:asciiTheme="minorHAnsi" w:hAnsiTheme="minorHAnsi" w:cstheme="minorHAnsi"/>
        </w:rPr>
      </w:pPr>
      <w:r w:rsidRPr="00161396">
        <w:rPr>
          <w:rFonts w:asciiTheme="minorHAnsi" w:hAnsiTheme="minorHAnsi" w:cstheme="minorHAnsi"/>
        </w:rPr>
        <w:t>Zamawiający zastrzega sobie możliwość negocjowania ceny z Wykonawcą, który złożył najkorzystniejszą ofertę, w przypadku gdy cena najkorzystniejsza oferty przekroczy budżet Projektu, którym dysponuje Zamawiający.</w:t>
      </w:r>
    </w:p>
    <w:p w14:paraId="0F66C824" w14:textId="77CC7FE4" w:rsidR="006A0046" w:rsidRPr="00161396" w:rsidRDefault="00653090" w:rsidP="004E28ED">
      <w:pPr>
        <w:numPr>
          <w:ilvl w:val="0"/>
          <w:numId w:val="10"/>
        </w:numPr>
        <w:spacing w:after="0" w:line="240" w:lineRule="auto"/>
        <w:ind w:right="5"/>
        <w:contextualSpacing/>
        <w:jc w:val="both"/>
        <w:rPr>
          <w:rFonts w:asciiTheme="minorHAnsi" w:hAnsiTheme="minorHAnsi" w:cstheme="minorHAnsi"/>
        </w:rPr>
      </w:pPr>
      <w:r w:rsidRPr="00161396">
        <w:rPr>
          <w:rFonts w:asciiTheme="minorHAnsi" w:hAnsiTheme="minorHAnsi" w:cstheme="minorHAnsi"/>
        </w:rPr>
        <w:t>W przypadku odmowy podpisania umowy przez wybranego wykonawcę, Zamawiający może zawrzeć umowę z Wykonawcą, który spełnia wymagania zapytania ofertowego i którego oferta uzyskała kolejno najwyższą ilość punktów.</w:t>
      </w:r>
    </w:p>
    <w:p w14:paraId="7B9F1BFD" w14:textId="6069251C" w:rsidR="00AF7205" w:rsidRPr="00161396" w:rsidRDefault="00570010" w:rsidP="00AF7205">
      <w:pPr>
        <w:spacing w:after="0" w:line="240" w:lineRule="auto"/>
        <w:ind w:left="567" w:right="5"/>
        <w:contextualSpacing/>
        <w:jc w:val="both"/>
        <w:rPr>
          <w:rFonts w:asciiTheme="minorHAnsi" w:hAnsiTheme="minorHAnsi" w:cstheme="minorHAnsi"/>
        </w:rPr>
      </w:pPr>
      <w:r w:rsidRPr="00161396">
        <w:rPr>
          <w:rFonts w:asciiTheme="minorHAnsi" w:hAnsiTheme="minorHAnsi" w:cstheme="minorHAnsi"/>
        </w:rPr>
        <w:t xml:space="preserve"> </w:t>
      </w:r>
    </w:p>
    <w:p w14:paraId="2201BE23" w14:textId="5611FE97" w:rsidR="00AF7205" w:rsidRPr="00161396" w:rsidRDefault="00AF7205" w:rsidP="00AF7205">
      <w:pPr>
        <w:autoSpaceDE w:val="0"/>
        <w:autoSpaceDN w:val="0"/>
        <w:adjustRightInd w:val="0"/>
        <w:spacing w:after="0" w:line="240" w:lineRule="auto"/>
        <w:jc w:val="both"/>
        <w:rPr>
          <w:rFonts w:asciiTheme="minorHAnsi" w:hAnsiTheme="minorHAnsi" w:cstheme="minorHAnsi"/>
          <w:b/>
          <w:bCs/>
        </w:rPr>
      </w:pPr>
      <w:r w:rsidRPr="00161396">
        <w:rPr>
          <w:rFonts w:asciiTheme="minorHAnsi" w:hAnsiTheme="minorHAnsi" w:cstheme="minorHAnsi"/>
          <w:b/>
          <w:bCs/>
        </w:rPr>
        <w:t>X</w:t>
      </w:r>
      <w:r w:rsidR="0093281F" w:rsidRPr="00161396">
        <w:rPr>
          <w:rFonts w:asciiTheme="minorHAnsi" w:hAnsiTheme="minorHAnsi" w:cstheme="minorHAnsi"/>
          <w:b/>
          <w:bCs/>
        </w:rPr>
        <w:t>I</w:t>
      </w:r>
      <w:r w:rsidRPr="00161396">
        <w:rPr>
          <w:rFonts w:asciiTheme="minorHAnsi" w:hAnsiTheme="minorHAnsi" w:cstheme="minorHAnsi"/>
          <w:b/>
          <w:bCs/>
        </w:rPr>
        <w:t>. INFORMACJE O FORMALNOŚCIACH, JAKIE POWINNY ZOSTAĆ DOPEŁNIONE PO WYBORZE OFERTY W CELU ZAWARCIA UMOWY W SPRAWIE ZAMÓWIENIA PUBLICZNEGO</w:t>
      </w:r>
    </w:p>
    <w:p w14:paraId="37E7F6B1" w14:textId="77777777" w:rsidR="00AF7205" w:rsidRPr="00161396" w:rsidRDefault="00AF7205" w:rsidP="00AF7205">
      <w:pPr>
        <w:autoSpaceDE w:val="0"/>
        <w:autoSpaceDN w:val="0"/>
        <w:adjustRightInd w:val="0"/>
        <w:spacing w:after="0" w:line="240" w:lineRule="auto"/>
        <w:jc w:val="both"/>
        <w:rPr>
          <w:rFonts w:asciiTheme="minorHAnsi" w:hAnsiTheme="minorHAnsi" w:cstheme="minorHAnsi"/>
          <w:b/>
          <w:bCs/>
        </w:rPr>
      </w:pPr>
    </w:p>
    <w:p w14:paraId="02DE7C17" w14:textId="3CC18C4C" w:rsidR="00570010" w:rsidRPr="00A511E6" w:rsidRDefault="00570010" w:rsidP="004E28ED">
      <w:pPr>
        <w:pStyle w:val="Akapitzlist"/>
        <w:numPr>
          <w:ilvl w:val="0"/>
          <w:numId w:val="4"/>
        </w:numPr>
        <w:autoSpaceDE w:val="0"/>
        <w:autoSpaceDN w:val="0"/>
        <w:adjustRightInd w:val="0"/>
        <w:spacing w:after="0" w:line="240" w:lineRule="auto"/>
        <w:jc w:val="both"/>
        <w:rPr>
          <w:rFonts w:asciiTheme="minorHAnsi" w:hAnsiTheme="minorHAnsi" w:cstheme="minorHAnsi"/>
          <w:b/>
          <w:bCs/>
        </w:rPr>
      </w:pPr>
      <w:r w:rsidRPr="00161396">
        <w:rPr>
          <w:rFonts w:asciiTheme="minorHAnsi" w:hAnsiTheme="minorHAnsi" w:cstheme="minorHAnsi"/>
        </w:rPr>
        <w:t xml:space="preserve">Zamawiający po wyborze najkorzystniejszej oferty zawiadomi Wykonawców, którzy złożyli oferty o </w:t>
      </w:r>
      <w:r w:rsidRPr="00A511E6">
        <w:rPr>
          <w:rFonts w:asciiTheme="minorHAnsi" w:hAnsiTheme="minorHAnsi" w:cstheme="minorHAnsi"/>
        </w:rPr>
        <w:t xml:space="preserve">wyborze najkorzystniejszej oferty. </w:t>
      </w:r>
    </w:p>
    <w:p w14:paraId="0141528A" w14:textId="5DBAD03D" w:rsidR="00AF7205" w:rsidRPr="00A511E6" w:rsidRDefault="00AF7205" w:rsidP="004E28ED">
      <w:pPr>
        <w:pStyle w:val="Akapitzlist"/>
        <w:numPr>
          <w:ilvl w:val="0"/>
          <w:numId w:val="4"/>
        </w:numPr>
        <w:autoSpaceDE w:val="0"/>
        <w:autoSpaceDN w:val="0"/>
        <w:adjustRightInd w:val="0"/>
        <w:spacing w:after="0" w:line="240" w:lineRule="auto"/>
        <w:jc w:val="both"/>
      </w:pPr>
      <w:r w:rsidRPr="00A511E6">
        <w:t>Umowa z wybranym Wykonawcą zostanie sporządzona w formie pisemnej po zakończeniu postępowania o udzielenie zamówienia zgodnie ze w</w:t>
      </w:r>
      <w:r w:rsidR="0094762B" w:rsidRPr="00A511E6">
        <w:t>zorem stanowiącym za</w:t>
      </w:r>
      <w:r w:rsidR="00B9220A" w:rsidRPr="00A511E6">
        <w:t xml:space="preserve">łącznik nr </w:t>
      </w:r>
      <w:r w:rsidR="00645AC0" w:rsidRPr="00A511E6">
        <w:t>4</w:t>
      </w:r>
      <w:r w:rsidRPr="00A511E6">
        <w:t>.</w:t>
      </w:r>
    </w:p>
    <w:p w14:paraId="42081881" w14:textId="77777777" w:rsidR="00AF7205" w:rsidRPr="00A511E6" w:rsidRDefault="00AF7205" w:rsidP="00AF7205">
      <w:pPr>
        <w:autoSpaceDE w:val="0"/>
        <w:autoSpaceDN w:val="0"/>
        <w:adjustRightInd w:val="0"/>
        <w:spacing w:after="0" w:line="240" w:lineRule="auto"/>
        <w:ind w:left="567"/>
        <w:contextualSpacing/>
        <w:jc w:val="both"/>
        <w:rPr>
          <w:rFonts w:asciiTheme="minorHAnsi" w:hAnsiTheme="minorHAnsi" w:cstheme="minorHAnsi"/>
        </w:rPr>
      </w:pPr>
    </w:p>
    <w:p w14:paraId="4BA0D253" w14:textId="502B336F" w:rsidR="00AF7205" w:rsidRDefault="00AF7205" w:rsidP="00AF7205">
      <w:pPr>
        <w:autoSpaceDE w:val="0"/>
        <w:autoSpaceDN w:val="0"/>
        <w:adjustRightInd w:val="0"/>
        <w:spacing w:after="0" w:line="240" w:lineRule="auto"/>
        <w:jc w:val="both"/>
        <w:rPr>
          <w:rFonts w:asciiTheme="minorHAnsi" w:hAnsiTheme="minorHAnsi" w:cstheme="minorHAnsi"/>
          <w:b/>
          <w:i/>
          <w:iCs/>
          <w:color w:val="FF0000"/>
        </w:rPr>
      </w:pPr>
    </w:p>
    <w:p w14:paraId="6436EAA6" w14:textId="77777777" w:rsidR="001C46E3" w:rsidRPr="0062531C" w:rsidRDefault="001C46E3" w:rsidP="001C46E3">
      <w:pPr>
        <w:autoSpaceDE w:val="0"/>
        <w:autoSpaceDN w:val="0"/>
        <w:adjustRightInd w:val="0"/>
        <w:spacing w:after="0" w:line="240" w:lineRule="auto"/>
        <w:jc w:val="both"/>
        <w:rPr>
          <w:rFonts w:asciiTheme="minorHAnsi" w:hAnsiTheme="minorHAnsi" w:cstheme="minorHAnsi"/>
          <w:b/>
        </w:rPr>
      </w:pPr>
      <w:r w:rsidRPr="0062531C">
        <w:rPr>
          <w:rFonts w:asciiTheme="minorHAnsi" w:hAnsiTheme="minorHAnsi" w:cstheme="minorHAnsi"/>
          <w:b/>
        </w:rPr>
        <w:t>XII. WARUNKI ZMIANY UMOWY</w:t>
      </w:r>
    </w:p>
    <w:p w14:paraId="29D4DEB0" w14:textId="77777777" w:rsidR="001C46E3" w:rsidRPr="0062531C" w:rsidRDefault="001C46E3" w:rsidP="001C46E3">
      <w:pPr>
        <w:autoSpaceDE w:val="0"/>
        <w:autoSpaceDN w:val="0"/>
        <w:adjustRightInd w:val="0"/>
        <w:spacing w:after="0" w:line="240" w:lineRule="auto"/>
        <w:jc w:val="both"/>
        <w:rPr>
          <w:rFonts w:asciiTheme="minorHAnsi" w:hAnsiTheme="minorHAnsi" w:cstheme="minorHAnsi"/>
          <w:b/>
        </w:rPr>
      </w:pPr>
    </w:p>
    <w:p w14:paraId="666FCD7E" w14:textId="77777777" w:rsidR="001C46E3" w:rsidRPr="0062531C" w:rsidRDefault="001C46E3" w:rsidP="001C46E3">
      <w:pPr>
        <w:pStyle w:val="Akapitzlist"/>
        <w:numPr>
          <w:ilvl w:val="0"/>
          <w:numId w:val="17"/>
        </w:numPr>
        <w:autoSpaceDE w:val="0"/>
        <w:autoSpaceDN w:val="0"/>
        <w:adjustRightInd w:val="0"/>
        <w:spacing w:after="0" w:line="240" w:lineRule="auto"/>
        <w:jc w:val="both"/>
        <w:rPr>
          <w:rFonts w:asciiTheme="minorHAnsi" w:hAnsiTheme="minorHAnsi" w:cstheme="minorHAnsi"/>
          <w:b/>
          <w:strike/>
        </w:rPr>
      </w:pPr>
      <w:r w:rsidRPr="0062531C">
        <w:t>Zamawiający dopuszcza możliwość wprowadzania istotnych zmian postanowień zawartej umowy z wybranym Wykonawcą w stosunku do treści oferty, na podstawie której dokonano wyboru Wykonawcy, w szczególności w sytuacjach określonych w Wytycznych w zakresie kwalifikowalności wydatków w ramach Europejskiego Funduszu Rozwoju Regionalnego, Europejskiego Funduszu Społecznego oraz Funduszu Spójności na lata 2014-2020 (Wytyczne Horyzontalne).</w:t>
      </w:r>
    </w:p>
    <w:p w14:paraId="6A2B4685" w14:textId="7827EDA5" w:rsidR="001C46E3" w:rsidRPr="0062531C" w:rsidRDefault="001C46E3" w:rsidP="001C46E3">
      <w:pPr>
        <w:pStyle w:val="Akapitzlist"/>
        <w:numPr>
          <w:ilvl w:val="0"/>
          <w:numId w:val="17"/>
        </w:numPr>
        <w:autoSpaceDE w:val="0"/>
        <w:autoSpaceDN w:val="0"/>
        <w:adjustRightInd w:val="0"/>
        <w:spacing w:after="0" w:line="240" w:lineRule="auto"/>
        <w:jc w:val="both"/>
        <w:rPr>
          <w:rFonts w:asciiTheme="minorHAnsi" w:hAnsiTheme="minorHAnsi" w:cstheme="minorHAnsi"/>
          <w:b/>
          <w:strike/>
        </w:rPr>
      </w:pPr>
      <w:r w:rsidRPr="0062531C">
        <w:t xml:space="preserve">Szczegółowe warunki istotnych zmian umowy zostały opisane  załączniku nr 4 do </w:t>
      </w:r>
      <w:r w:rsidR="003141E0">
        <w:t>Zapytania</w:t>
      </w:r>
      <w:r w:rsidRPr="0062531C">
        <w:t xml:space="preserve">  w § 1</w:t>
      </w:r>
      <w:r w:rsidR="0062531C" w:rsidRPr="0062531C">
        <w:t xml:space="preserve">0 </w:t>
      </w:r>
      <w:r w:rsidRPr="0062531C">
        <w:t>Zmiany umowy.</w:t>
      </w:r>
    </w:p>
    <w:p w14:paraId="79FABA06" w14:textId="7CD3667E" w:rsidR="00F7372A" w:rsidRDefault="00F7372A" w:rsidP="00F7372A">
      <w:pPr>
        <w:pStyle w:val="redniasiatka1akcent21"/>
        <w:spacing w:after="0"/>
        <w:ind w:left="0"/>
        <w:jc w:val="both"/>
        <w:rPr>
          <w:color w:val="FF0000"/>
        </w:rPr>
      </w:pPr>
    </w:p>
    <w:p w14:paraId="550FF8E4" w14:textId="60CC2C40" w:rsidR="001C46E3" w:rsidRDefault="001C46E3" w:rsidP="00F7372A">
      <w:pPr>
        <w:pStyle w:val="redniasiatka1akcent21"/>
        <w:spacing w:after="0"/>
        <w:ind w:left="0"/>
        <w:jc w:val="both"/>
        <w:rPr>
          <w:color w:val="FF0000"/>
        </w:rPr>
      </w:pPr>
    </w:p>
    <w:p w14:paraId="5B0C5764" w14:textId="77777777" w:rsidR="001C46E3" w:rsidRPr="00161396" w:rsidRDefault="001C46E3" w:rsidP="001C46E3">
      <w:pPr>
        <w:autoSpaceDE w:val="0"/>
        <w:autoSpaceDN w:val="0"/>
        <w:adjustRightInd w:val="0"/>
        <w:spacing w:after="0" w:line="240" w:lineRule="auto"/>
        <w:jc w:val="both"/>
        <w:rPr>
          <w:rFonts w:asciiTheme="minorHAnsi" w:hAnsiTheme="minorHAnsi" w:cstheme="minorHAnsi"/>
          <w:b/>
        </w:rPr>
      </w:pPr>
      <w:r w:rsidRPr="00161396">
        <w:rPr>
          <w:rFonts w:asciiTheme="minorHAnsi" w:hAnsiTheme="minorHAnsi" w:cstheme="minorHAnsi"/>
          <w:b/>
        </w:rPr>
        <w:t>XII</w:t>
      </w:r>
      <w:r>
        <w:rPr>
          <w:rFonts w:asciiTheme="minorHAnsi" w:hAnsiTheme="minorHAnsi" w:cstheme="minorHAnsi"/>
          <w:b/>
        </w:rPr>
        <w:t>I</w:t>
      </w:r>
      <w:r w:rsidRPr="00161396">
        <w:rPr>
          <w:rFonts w:asciiTheme="minorHAnsi" w:hAnsiTheme="minorHAnsi" w:cstheme="minorHAnsi"/>
          <w:b/>
        </w:rPr>
        <w:t>. POZOSTAŁE USTALENIA</w:t>
      </w:r>
    </w:p>
    <w:p w14:paraId="03818D1F" w14:textId="77777777" w:rsidR="001C46E3" w:rsidRPr="00161396" w:rsidRDefault="001C46E3" w:rsidP="001C46E3">
      <w:pPr>
        <w:autoSpaceDE w:val="0"/>
        <w:autoSpaceDN w:val="0"/>
        <w:adjustRightInd w:val="0"/>
        <w:spacing w:after="0" w:line="240" w:lineRule="auto"/>
        <w:jc w:val="both"/>
        <w:rPr>
          <w:rFonts w:asciiTheme="minorHAnsi" w:hAnsiTheme="minorHAnsi" w:cstheme="minorHAnsi"/>
          <w:b/>
        </w:rPr>
      </w:pPr>
    </w:p>
    <w:p w14:paraId="1C0F800F" w14:textId="77777777" w:rsidR="001C46E3" w:rsidRPr="00161396" w:rsidRDefault="001C46E3" w:rsidP="001C46E3">
      <w:pPr>
        <w:pStyle w:val="Akapitzlist"/>
        <w:numPr>
          <w:ilvl w:val="0"/>
          <w:numId w:val="5"/>
        </w:numPr>
        <w:autoSpaceDE w:val="0"/>
        <w:autoSpaceDN w:val="0"/>
        <w:adjustRightInd w:val="0"/>
        <w:spacing w:after="0" w:line="240" w:lineRule="auto"/>
        <w:jc w:val="both"/>
        <w:rPr>
          <w:rFonts w:asciiTheme="minorHAnsi" w:hAnsiTheme="minorHAnsi" w:cstheme="minorHAnsi"/>
        </w:rPr>
      </w:pPr>
      <w:r w:rsidRPr="00161396">
        <w:rPr>
          <w:rFonts w:asciiTheme="minorHAnsi" w:hAnsiTheme="minorHAnsi" w:cstheme="minorHAnsi"/>
        </w:rPr>
        <w:t xml:space="preserve">Zamawiający zastrzega sobie prawo unieważnienia postępowania na każdym jego etapie bez podania przyczyny. </w:t>
      </w:r>
    </w:p>
    <w:p w14:paraId="19B06FDB" w14:textId="77777777" w:rsidR="001C46E3" w:rsidRPr="00161396" w:rsidRDefault="001C46E3" w:rsidP="001C46E3">
      <w:pPr>
        <w:pStyle w:val="Akapitzlist"/>
        <w:numPr>
          <w:ilvl w:val="0"/>
          <w:numId w:val="5"/>
        </w:numPr>
        <w:autoSpaceDE w:val="0"/>
        <w:autoSpaceDN w:val="0"/>
        <w:adjustRightInd w:val="0"/>
        <w:spacing w:after="0" w:line="240" w:lineRule="auto"/>
        <w:jc w:val="both"/>
        <w:rPr>
          <w:rFonts w:asciiTheme="minorHAnsi" w:hAnsiTheme="minorHAnsi" w:cstheme="minorHAnsi"/>
        </w:rPr>
      </w:pPr>
      <w:r w:rsidRPr="00161396">
        <w:rPr>
          <w:rFonts w:asciiTheme="minorHAnsi" w:hAnsiTheme="minorHAnsi" w:cstheme="minorHAnsi"/>
        </w:rPr>
        <w:t xml:space="preserve">Potencjalni Wykonawcy nie będą uprawnieni do występowania z jakimikolwiek roszczeniami pieniężnymi lub niepieniężnymi wobec Zamawiającego w związku z ogłoszonym zapytaniem ofertowym w tym z tytułu poniesionych przez nich kosztów i szkód, w szczególności w przypadku unieważnienia zapytania ofertowego. </w:t>
      </w:r>
    </w:p>
    <w:p w14:paraId="12B658DE" w14:textId="77777777" w:rsidR="00D9310F" w:rsidRDefault="00D9310F" w:rsidP="001C46E3">
      <w:pPr>
        <w:autoSpaceDE w:val="0"/>
        <w:autoSpaceDN w:val="0"/>
        <w:adjustRightInd w:val="0"/>
        <w:spacing w:after="0" w:line="240" w:lineRule="auto"/>
        <w:jc w:val="both"/>
        <w:rPr>
          <w:rFonts w:asciiTheme="minorHAnsi" w:hAnsiTheme="minorHAnsi" w:cstheme="minorHAnsi"/>
          <w:b/>
        </w:rPr>
      </w:pPr>
    </w:p>
    <w:p w14:paraId="5A2991F1" w14:textId="519315C0" w:rsidR="001C46E3" w:rsidRPr="003E380C" w:rsidRDefault="001C46E3" w:rsidP="001C46E3">
      <w:pPr>
        <w:autoSpaceDE w:val="0"/>
        <w:autoSpaceDN w:val="0"/>
        <w:adjustRightInd w:val="0"/>
        <w:spacing w:after="0" w:line="240" w:lineRule="auto"/>
        <w:jc w:val="both"/>
        <w:rPr>
          <w:rFonts w:asciiTheme="minorHAnsi" w:hAnsiTheme="minorHAnsi" w:cstheme="minorHAnsi"/>
          <w:b/>
        </w:rPr>
      </w:pPr>
      <w:r w:rsidRPr="003E380C">
        <w:rPr>
          <w:rFonts w:asciiTheme="minorHAnsi" w:hAnsiTheme="minorHAnsi" w:cstheme="minorHAnsi"/>
          <w:b/>
        </w:rPr>
        <w:t xml:space="preserve">XIV. </w:t>
      </w:r>
      <w:r w:rsidR="0073731A">
        <w:rPr>
          <w:rFonts w:asciiTheme="minorHAnsi" w:hAnsiTheme="minorHAnsi" w:cstheme="minorHAnsi"/>
          <w:b/>
        </w:rPr>
        <w:t>OCHRONA</w:t>
      </w:r>
      <w:r w:rsidRPr="003E380C">
        <w:rPr>
          <w:rFonts w:asciiTheme="minorHAnsi" w:hAnsiTheme="minorHAnsi" w:cstheme="minorHAnsi"/>
          <w:b/>
        </w:rPr>
        <w:t xml:space="preserve"> DANYCH OSOBOWYCH</w:t>
      </w:r>
    </w:p>
    <w:p w14:paraId="07D0B1F5" w14:textId="77777777" w:rsidR="001C46E3" w:rsidRPr="00D57E68" w:rsidRDefault="001C46E3" w:rsidP="001C46E3">
      <w:pPr>
        <w:autoSpaceDE w:val="0"/>
        <w:autoSpaceDN w:val="0"/>
        <w:adjustRightInd w:val="0"/>
        <w:spacing w:after="0" w:line="240" w:lineRule="auto"/>
        <w:jc w:val="both"/>
        <w:rPr>
          <w:rFonts w:asciiTheme="minorHAnsi" w:hAnsiTheme="minorHAnsi" w:cstheme="minorHAnsi"/>
          <w:b/>
          <w:strike/>
          <w:color w:val="FF0000"/>
        </w:rPr>
      </w:pPr>
    </w:p>
    <w:p w14:paraId="1468519A" w14:textId="77777777" w:rsidR="001C46E3" w:rsidRPr="00D15CCC" w:rsidRDefault="001C46E3" w:rsidP="001C46E3">
      <w:pPr>
        <w:pStyle w:val="Akapitzlist"/>
        <w:numPr>
          <w:ilvl w:val="0"/>
          <w:numId w:val="31"/>
        </w:numPr>
        <w:tabs>
          <w:tab w:val="left" w:pos="426"/>
        </w:tabs>
        <w:spacing w:after="0" w:line="276" w:lineRule="auto"/>
        <w:jc w:val="both"/>
        <w:rPr>
          <w:rFonts w:asciiTheme="minorHAnsi" w:hAnsiTheme="minorHAnsi" w:cstheme="minorHAnsi"/>
          <w:b/>
        </w:rPr>
      </w:pPr>
      <w:r w:rsidRPr="00D15CCC">
        <w:rPr>
          <w:rFonts w:asciiTheme="minorHAnsi" w:hAnsiTheme="minorHAnsi" w:cstheme="minorHAnsi"/>
          <w:bCs/>
        </w:rPr>
        <w:t xml:space="preserve">Wykonawca wyraża zgodę na gromadzenie i przetwarzanie swoich danych osobowych przez Zamawiającego w zakresie niezbędnym do realizacji niniejszej umowy, zgodnie z Rozporządzeniem Parlamentu Europejskiego i Rady (UE) 2016/679 z dnia 27 kwietnia 2016 r. w sprawie ochrony osób fizycznych w związku z przetwarzaniem danych osobowych i w sprawie swobodnego przepływu </w:t>
      </w:r>
      <w:r w:rsidRPr="00D15CCC">
        <w:rPr>
          <w:rFonts w:asciiTheme="minorHAnsi" w:hAnsiTheme="minorHAnsi" w:cstheme="minorHAnsi"/>
          <w:bCs/>
        </w:rPr>
        <w:lastRenderedPageBreak/>
        <w:t>takich danych oraz uchylenia dyrektywy 95/46/WE (dalej jako „RODO” lub „Ogólne rozporządzenie o ochronie danych osobowych”). Przetwarzanie powierzonych danych osobowych będzie odbywało się z poszanowaniem przepisów RODO oraz wydanych w związku z nim krajowych przepisów z zakresu ochrony danych osobowych.</w:t>
      </w:r>
    </w:p>
    <w:p w14:paraId="010F4668" w14:textId="77777777" w:rsidR="001C46E3" w:rsidRPr="00D15CCC" w:rsidRDefault="001C46E3" w:rsidP="001C46E3">
      <w:pPr>
        <w:pStyle w:val="Akapitzlist"/>
        <w:numPr>
          <w:ilvl w:val="0"/>
          <w:numId w:val="31"/>
        </w:numPr>
        <w:tabs>
          <w:tab w:val="left" w:pos="426"/>
        </w:tabs>
        <w:spacing w:after="0" w:line="276" w:lineRule="auto"/>
        <w:jc w:val="both"/>
        <w:rPr>
          <w:rFonts w:asciiTheme="minorHAnsi" w:hAnsiTheme="minorHAnsi" w:cstheme="minorHAnsi"/>
          <w:bCs/>
        </w:rPr>
      </w:pPr>
      <w:r w:rsidRPr="00D15CCC">
        <w:rPr>
          <w:rFonts w:asciiTheme="minorHAnsi" w:hAnsiTheme="minorHAnsi" w:cstheme="minorHAnsi"/>
          <w:bCs/>
        </w:rPr>
        <w:t>Zamawiający oświadcza, że jest administratorem danych, o których mowa w niniejszej umowie.</w:t>
      </w:r>
    </w:p>
    <w:p w14:paraId="420CC5DE" w14:textId="77777777" w:rsidR="001C46E3" w:rsidRPr="00D15CCC" w:rsidRDefault="001C46E3" w:rsidP="001C46E3">
      <w:pPr>
        <w:pStyle w:val="Akapitzlist"/>
        <w:numPr>
          <w:ilvl w:val="0"/>
          <w:numId w:val="31"/>
        </w:numPr>
        <w:tabs>
          <w:tab w:val="left" w:pos="426"/>
        </w:tabs>
        <w:spacing w:after="0" w:line="276" w:lineRule="auto"/>
        <w:jc w:val="both"/>
        <w:rPr>
          <w:rFonts w:asciiTheme="minorHAnsi" w:hAnsiTheme="minorHAnsi" w:cstheme="minorHAnsi"/>
          <w:bCs/>
        </w:rPr>
      </w:pPr>
      <w:r w:rsidRPr="00D15CCC">
        <w:rPr>
          <w:rFonts w:asciiTheme="minorHAnsi" w:hAnsiTheme="minorHAnsi" w:cstheme="minorHAnsi"/>
          <w:bCs/>
        </w:rPr>
        <w:t>Zamawiający będą przetwarzać dane osobowe wyłącznie w zakresie i celu wykonania umowy oraz realizacji obowiązku prawnego na podstawie art. 6 ust. 1 lit. b i c RODO oraz Ustawy o rachunkowości.</w:t>
      </w:r>
    </w:p>
    <w:p w14:paraId="7F0FB76D" w14:textId="77777777" w:rsidR="001C46E3" w:rsidRPr="00D15CCC" w:rsidRDefault="001C46E3" w:rsidP="001C46E3">
      <w:pPr>
        <w:pStyle w:val="Akapitzlist"/>
        <w:numPr>
          <w:ilvl w:val="0"/>
          <w:numId w:val="31"/>
        </w:numPr>
        <w:tabs>
          <w:tab w:val="left" w:pos="426"/>
        </w:tabs>
        <w:suppressAutoHyphens/>
        <w:spacing w:after="0" w:line="276" w:lineRule="auto"/>
        <w:jc w:val="both"/>
        <w:rPr>
          <w:rFonts w:asciiTheme="minorHAnsi" w:hAnsiTheme="minorHAnsi" w:cstheme="minorHAnsi"/>
          <w:bCs/>
        </w:rPr>
      </w:pPr>
      <w:r w:rsidRPr="00D15CCC">
        <w:rPr>
          <w:rFonts w:asciiTheme="minorHAnsi" w:hAnsiTheme="minorHAnsi" w:cstheme="minorHAnsi"/>
          <w:bCs/>
        </w:rPr>
        <w:t>Podanie danych osobowych jest warunkiem zawarcia umowy oraz wymogiem ustawowym do wypełnienia obowiązków wynikających z mocy prawa. Brak podania danych osobowych uniemożliwia zawarcie umowy i prawidłowe jej wykonanie.</w:t>
      </w:r>
    </w:p>
    <w:p w14:paraId="18FCDDD7" w14:textId="77777777" w:rsidR="001C46E3" w:rsidRPr="00D15CCC" w:rsidRDefault="001C46E3" w:rsidP="001C46E3">
      <w:pPr>
        <w:pStyle w:val="Akapitzlist"/>
        <w:numPr>
          <w:ilvl w:val="0"/>
          <w:numId w:val="31"/>
        </w:numPr>
        <w:tabs>
          <w:tab w:val="left" w:pos="426"/>
        </w:tabs>
        <w:suppressAutoHyphens/>
        <w:spacing w:after="0" w:line="276" w:lineRule="auto"/>
        <w:jc w:val="both"/>
        <w:rPr>
          <w:rFonts w:asciiTheme="minorHAnsi" w:hAnsiTheme="minorHAnsi" w:cstheme="minorHAnsi"/>
          <w:bCs/>
        </w:rPr>
      </w:pPr>
      <w:r w:rsidRPr="00D15CCC">
        <w:rPr>
          <w:rFonts w:asciiTheme="minorHAnsi" w:hAnsiTheme="minorHAnsi" w:cstheme="minorHAnsi"/>
          <w:bCs/>
        </w:rPr>
        <w:t>Dane mogą być udostępniane dostawcom, usługodawcom i partnerom, z którymi Zamawiający podejmuje współpracę w zakresie niezbędnym do realizacji umowy i kontaktów biznesowych. Odbiorcą danych mogą być w szczególności:</w:t>
      </w:r>
      <w:r w:rsidRPr="00D15CCC">
        <w:rPr>
          <w:rFonts w:asciiTheme="minorHAnsi" w:hAnsiTheme="minorHAnsi" w:cstheme="minorHAnsi"/>
          <w:bCs/>
          <w:lang w:eastAsia="en-US"/>
        </w:rPr>
        <w:t xml:space="preserve"> </w:t>
      </w:r>
      <w:r w:rsidRPr="00D15CCC">
        <w:rPr>
          <w:rFonts w:asciiTheme="minorHAnsi" w:hAnsiTheme="minorHAnsi" w:cstheme="minorHAnsi"/>
          <w:bCs/>
        </w:rPr>
        <w:t xml:space="preserve">Puławski Park Naukowo-Technologiczny Sp. z o.o. (Lider projektu nr </w:t>
      </w:r>
      <w:r w:rsidRPr="00D15CCC">
        <w:rPr>
          <w:rFonts w:asciiTheme="minorHAnsi" w:hAnsiTheme="minorHAnsi" w:cstheme="minorHAnsi"/>
        </w:rPr>
        <w:t>POPW.01.01.01-06-0001/18)</w:t>
      </w:r>
      <w:r w:rsidRPr="00D15CCC">
        <w:rPr>
          <w:rFonts w:asciiTheme="minorHAnsi" w:hAnsiTheme="minorHAnsi" w:cstheme="minorHAnsi"/>
          <w:bCs/>
        </w:rPr>
        <w:t>, Instytucje Pośredniczące, Instytucje Zarządzające oraz inne instytucje państwowe i unijne, jak również podmioty zaangażowane przez te instytucje w związku z audytem, rozliczeniem i kontrolą projektu unijnego, Urząd Skarbowy, Bank, Kancelaria Prawna, Poczta Polska, firmy kurierskie. Ponadto dane mogą być przekazywane/ udostępniane dostawcom i podwykonawcom usług tj. informatyk, biuro rachunkowe, firmy doradczo-konsultingowe – takie podmioty przetwarzają dane tylko na podstawie umowy oraz tylko zgodnie z poleceniami.</w:t>
      </w:r>
    </w:p>
    <w:p w14:paraId="37D743B8" w14:textId="77777777" w:rsidR="001C46E3" w:rsidRPr="00D15CCC" w:rsidRDefault="001C46E3" w:rsidP="001C46E3">
      <w:pPr>
        <w:pStyle w:val="Akapitzlist"/>
        <w:numPr>
          <w:ilvl w:val="0"/>
          <w:numId w:val="31"/>
        </w:numPr>
        <w:tabs>
          <w:tab w:val="left" w:pos="426"/>
        </w:tabs>
        <w:suppressAutoHyphens/>
        <w:spacing w:after="0" w:line="276" w:lineRule="auto"/>
        <w:jc w:val="both"/>
        <w:rPr>
          <w:rFonts w:asciiTheme="minorHAnsi" w:hAnsiTheme="minorHAnsi" w:cstheme="minorHAnsi"/>
          <w:bCs/>
        </w:rPr>
      </w:pPr>
      <w:r w:rsidRPr="00D15CCC">
        <w:rPr>
          <w:rFonts w:asciiTheme="minorHAnsi" w:hAnsiTheme="minorHAnsi" w:cstheme="minorHAnsi"/>
          <w:bCs/>
        </w:rPr>
        <w:t xml:space="preserve">Dane osobowe nie będą przetwarzane w celu zautomatyzowanego podejmowania decyzji oraz nie będą przekazywane do państw trzecich. </w:t>
      </w:r>
    </w:p>
    <w:p w14:paraId="584DAFAD" w14:textId="77777777" w:rsidR="001C46E3" w:rsidRPr="00D15CCC" w:rsidRDefault="001C46E3" w:rsidP="001C46E3">
      <w:pPr>
        <w:pStyle w:val="Akapitzlist"/>
        <w:numPr>
          <w:ilvl w:val="0"/>
          <w:numId w:val="31"/>
        </w:numPr>
        <w:tabs>
          <w:tab w:val="left" w:pos="426"/>
        </w:tabs>
        <w:suppressAutoHyphens/>
        <w:spacing w:after="0" w:line="276" w:lineRule="auto"/>
        <w:jc w:val="both"/>
        <w:rPr>
          <w:rFonts w:asciiTheme="minorHAnsi" w:hAnsiTheme="minorHAnsi" w:cstheme="minorHAnsi"/>
          <w:bCs/>
        </w:rPr>
      </w:pPr>
      <w:r w:rsidRPr="00D15CCC">
        <w:rPr>
          <w:rFonts w:asciiTheme="minorHAnsi" w:hAnsiTheme="minorHAnsi" w:cstheme="minorHAnsi"/>
          <w:bCs/>
        </w:rPr>
        <w:t>Wykonawcy przysługuje prawo dostępu do swoich danych osobowych, do ich sprostowania, do wniesienia sprzeciwu wobec ich przetwarzania, żądania ich usunięcia lub ich przeniesienia w przypadkach określonych w przepisach RODO.</w:t>
      </w:r>
    </w:p>
    <w:p w14:paraId="375964C7" w14:textId="77777777" w:rsidR="001C46E3" w:rsidRPr="00D15CCC" w:rsidRDefault="001C46E3" w:rsidP="001C46E3">
      <w:pPr>
        <w:pStyle w:val="Akapitzlist"/>
        <w:numPr>
          <w:ilvl w:val="0"/>
          <w:numId w:val="31"/>
        </w:numPr>
        <w:tabs>
          <w:tab w:val="left" w:pos="426"/>
        </w:tabs>
        <w:suppressAutoHyphens/>
        <w:spacing w:after="0" w:line="276" w:lineRule="auto"/>
        <w:jc w:val="both"/>
        <w:rPr>
          <w:rFonts w:asciiTheme="minorHAnsi" w:hAnsiTheme="minorHAnsi" w:cstheme="minorHAnsi"/>
          <w:bCs/>
        </w:rPr>
      </w:pPr>
      <w:r w:rsidRPr="00D15CCC">
        <w:rPr>
          <w:rFonts w:asciiTheme="minorHAnsi" w:hAnsiTheme="minorHAnsi" w:cstheme="minorHAnsi"/>
          <w:bCs/>
        </w:rPr>
        <w:t>W każdej chwili, Wykonawcy przysługuje prawo wniesienia skargi do organu nadzorczego (Prezes Urzędu Ochrony Danych Osobowych).</w:t>
      </w:r>
    </w:p>
    <w:p w14:paraId="7B7BF377" w14:textId="77777777" w:rsidR="001C46E3" w:rsidRPr="00D15CCC" w:rsidRDefault="001C46E3" w:rsidP="001C46E3">
      <w:pPr>
        <w:pStyle w:val="Akapitzlist"/>
        <w:numPr>
          <w:ilvl w:val="0"/>
          <w:numId w:val="31"/>
        </w:numPr>
        <w:tabs>
          <w:tab w:val="left" w:pos="426"/>
        </w:tabs>
        <w:suppressAutoHyphens/>
        <w:spacing w:after="0" w:line="276" w:lineRule="auto"/>
        <w:jc w:val="both"/>
        <w:rPr>
          <w:rFonts w:asciiTheme="minorHAnsi" w:hAnsiTheme="minorHAnsi" w:cstheme="minorHAnsi"/>
          <w:bCs/>
        </w:rPr>
      </w:pPr>
      <w:r w:rsidRPr="00D15CCC">
        <w:rPr>
          <w:rFonts w:asciiTheme="minorHAnsi" w:hAnsiTheme="minorHAnsi" w:cstheme="minorHAnsi"/>
          <w:bCs/>
        </w:rPr>
        <w:t>Okres przetwarzania obejmuje okres wykonywania zobowiązań oraz okres przedawnienia roszczeń wynikający z przepisów, oraz okres przechowywania dokumentacji projektowej zgodnie zapisami umowy o dofinansowanie projektu.</w:t>
      </w:r>
    </w:p>
    <w:p w14:paraId="5D381FE1" w14:textId="77777777" w:rsidR="001C46E3" w:rsidRPr="00D57E68" w:rsidRDefault="001C46E3" w:rsidP="001C46E3">
      <w:pPr>
        <w:autoSpaceDE w:val="0"/>
        <w:autoSpaceDN w:val="0"/>
        <w:adjustRightInd w:val="0"/>
        <w:spacing w:after="0" w:line="240" w:lineRule="auto"/>
        <w:jc w:val="both"/>
        <w:rPr>
          <w:rFonts w:asciiTheme="minorHAnsi" w:hAnsiTheme="minorHAnsi" w:cstheme="minorHAnsi"/>
          <w:b/>
          <w:bCs/>
          <w:strike/>
        </w:rPr>
      </w:pPr>
    </w:p>
    <w:p w14:paraId="4D2BDA1F" w14:textId="77777777" w:rsidR="001C46E3" w:rsidRPr="00161396" w:rsidRDefault="001C46E3" w:rsidP="001C46E3">
      <w:pPr>
        <w:autoSpaceDE w:val="0"/>
        <w:autoSpaceDN w:val="0"/>
        <w:adjustRightInd w:val="0"/>
        <w:spacing w:after="0" w:line="240" w:lineRule="auto"/>
        <w:jc w:val="both"/>
        <w:rPr>
          <w:rFonts w:asciiTheme="minorHAnsi" w:hAnsiTheme="minorHAnsi" w:cstheme="minorHAnsi"/>
          <w:b/>
          <w:bCs/>
        </w:rPr>
      </w:pPr>
    </w:p>
    <w:p w14:paraId="461439F5" w14:textId="36636D67" w:rsidR="00AF7205" w:rsidRPr="00161396" w:rsidRDefault="00AF7205" w:rsidP="00AF7205">
      <w:pPr>
        <w:autoSpaceDE w:val="0"/>
        <w:autoSpaceDN w:val="0"/>
        <w:adjustRightInd w:val="0"/>
        <w:spacing w:after="0" w:line="240" w:lineRule="auto"/>
        <w:jc w:val="both"/>
        <w:rPr>
          <w:rFonts w:asciiTheme="minorHAnsi" w:hAnsiTheme="minorHAnsi" w:cstheme="minorHAnsi"/>
          <w:b/>
          <w:bCs/>
        </w:rPr>
      </w:pPr>
      <w:r w:rsidRPr="00161396">
        <w:rPr>
          <w:rFonts w:asciiTheme="minorHAnsi" w:hAnsiTheme="minorHAnsi" w:cstheme="minorHAnsi"/>
          <w:b/>
          <w:bCs/>
        </w:rPr>
        <w:t>X</w:t>
      </w:r>
      <w:r w:rsidR="00DA42EC">
        <w:rPr>
          <w:rFonts w:asciiTheme="minorHAnsi" w:hAnsiTheme="minorHAnsi" w:cstheme="minorHAnsi"/>
          <w:b/>
          <w:bCs/>
        </w:rPr>
        <w:t>V</w:t>
      </w:r>
      <w:r w:rsidRPr="00161396">
        <w:rPr>
          <w:rFonts w:asciiTheme="minorHAnsi" w:hAnsiTheme="minorHAnsi" w:cstheme="minorHAnsi"/>
          <w:b/>
          <w:bCs/>
        </w:rPr>
        <w:t>. WYKAZ ZAŁĄCZNIKÓW DO ZAPYTANIA</w:t>
      </w:r>
    </w:p>
    <w:p w14:paraId="11004579" w14:textId="77777777" w:rsidR="00AF7205" w:rsidRPr="00161396" w:rsidRDefault="00AF7205" w:rsidP="00AF7205">
      <w:pPr>
        <w:autoSpaceDE w:val="0"/>
        <w:autoSpaceDN w:val="0"/>
        <w:adjustRightInd w:val="0"/>
        <w:spacing w:after="0" w:line="240" w:lineRule="auto"/>
        <w:jc w:val="both"/>
        <w:rPr>
          <w:rFonts w:asciiTheme="minorHAnsi" w:hAnsiTheme="minorHAnsi" w:cstheme="minorHAnsi"/>
          <w:b/>
          <w:bCs/>
        </w:rPr>
      </w:pPr>
    </w:p>
    <w:p w14:paraId="5275E1C9" w14:textId="77777777" w:rsidR="00AF7205" w:rsidRPr="00161396" w:rsidRDefault="00AF7205" w:rsidP="00E46316">
      <w:pPr>
        <w:spacing w:after="0" w:line="240" w:lineRule="auto"/>
        <w:jc w:val="both"/>
        <w:rPr>
          <w:rFonts w:asciiTheme="minorHAnsi" w:hAnsiTheme="minorHAnsi" w:cstheme="minorHAnsi"/>
        </w:rPr>
      </w:pPr>
      <w:r w:rsidRPr="00161396">
        <w:rPr>
          <w:rFonts w:asciiTheme="minorHAnsi" w:hAnsiTheme="minorHAnsi" w:cstheme="minorHAnsi"/>
        </w:rPr>
        <w:t>Załącznik nr 1 – Formularz oferty.</w:t>
      </w:r>
    </w:p>
    <w:p w14:paraId="0F63CA04" w14:textId="5C078606" w:rsidR="00AF7205" w:rsidRDefault="00B9220A" w:rsidP="00E46316">
      <w:pPr>
        <w:spacing w:after="0" w:line="240" w:lineRule="auto"/>
        <w:jc w:val="both"/>
        <w:rPr>
          <w:rFonts w:asciiTheme="minorHAnsi" w:hAnsiTheme="minorHAnsi" w:cstheme="minorHAnsi"/>
        </w:rPr>
      </w:pPr>
      <w:r w:rsidRPr="00161396">
        <w:rPr>
          <w:rFonts w:asciiTheme="minorHAnsi" w:hAnsiTheme="minorHAnsi" w:cstheme="minorHAnsi"/>
        </w:rPr>
        <w:t>Załącznik nr 2 – Oświadczenie o spe</w:t>
      </w:r>
      <w:r w:rsidR="00B570A3" w:rsidRPr="00161396">
        <w:rPr>
          <w:rFonts w:asciiTheme="minorHAnsi" w:hAnsiTheme="minorHAnsi" w:cstheme="minorHAnsi"/>
        </w:rPr>
        <w:t>łnianiu warunków udziału w postę</w:t>
      </w:r>
      <w:r w:rsidRPr="00161396">
        <w:rPr>
          <w:rFonts w:asciiTheme="minorHAnsi" w:hAnsiTheme="minorHAnsi" w:cstheme="minorHAnsi"/>
        </w:rPr>
        <w:t>powaniu</w:t>
      </w:r>
      <w:r w:rsidR="00AF7205" w:rsidRPr="00161396">
        <w:rPr>
          <w:rFonts w:asciiTheme="minorHAnsi" w:hAnsiTheme="minorHAnsi" w:cstheme="minorHAnsi"/>
        </w:rPr>
        <w:t xml:space="preserve">. </w:t>
      </w:r>
    </w:p>
    <w:p w14:paraId="0D715959" w14:textId="7D80E7B1" w:rsidR="00A2076B" w:rsidRPr="00040ADB" w:rsidRDefault="009E39CC" w:rsidP="00A2076B">
      <w:pPr>
        <w:spacing w:after="0" w:line="240" w:lineRule="auto"/>
        <w:jc w:val="both"/>
        <w:rPr>
          <w:rFonts w:asciiTheme="minorHAnsi" w:hAnsiTheme="minorHAnsi" w:cstheme="minorHAnsi"/>
        </w:rPr>
      </w:pPr>
      <w:r w:rsidRPr="00161396">
        <w:rPr>
          <w:rFonts w:asciiTheme="minorHAnsi" w:hAnsiTheme="minorHAnsi" w:cstheme="minorHAnsi"/>
        </w:rPr>
        <w:t>Załącznik nr 3</w:t>
      </w:r>
      <w:r>
        <w:rPr>
          <w:rFonts w:asciiTheme="minorHAnsi" w:hAnsiTheme="minorHAnsi" w:cstheme="minorHAnsi"/>
        </w:rPr>
        <w:t xml:space="preserve"> – </w:t>
      </w:r>
      <w:r w:rsidR="00A53116" w:rsidRPr="00161396">
        <w:rPr>
          <w:rFonts w:asciiTheme="minorHAnsi" w:hAnsiTheme="minorHAnsi" w:cstheme="minorHAnsi"/>
        </w:rPr>
        <w:t>Oświadczenie o braku powiązań osobowych i kapitałowych.</w:t>
      </w:r>
    </w:p>
    <w:p w14:paraId="3C27C1F8" w14:textId="2673D752" w:rsidR="00FE5099" w:rsidRPr="00161396" w:rsidRDefault="00B9220A" w:rsidP="00FE5099">
      <w:pPr>
        <w:spacing w:after="0" w:line="240" w:lineRule="auto"/>
        <w:jc w:val="both"/>
        <w:rPr>
          <w:rFonts w:asciiTheme="minorHAnsi" w:hAnsiTheme="minorHAnsi" w:cstheme="minorHAnsi"/>
        </w:rPr>
      </w:pPr>
      <w:r w:rsidRPr="00161396">
        <w:rPr>
          <w:rFonts w:asciiTheme="minorHAnsi" w:hAnsiTheme="minorHAnsi" w:cstheme="minorHAnsi"/>
        </w:rPr>
        <w:t xml:space="preserve">Załącznik nr </w:t>
      </w:r>
      <w:r w:rsidR="009E39CC">
        <w:rPr>
          <w:rFonts w:asciiTheme="minorHAnsi" w:hAnsiTheme="minorHAnsi" w:cstheme="minorHAnsi"/>
        </w:rPr>
        <w:t>4</w:t>
      </w:r>
      <w:r w:rsidRPr="00161396">
        <w:rPr>
          <w:rFonts w:asciiTheme="minorHAnsi" w:hAnsiTheme="minorHAnsi" w:cstheme="minorHAnsi"/>
        </w:rPr>
        <w:t xml:space="preserve"> –</w:t>
      </w:r>
      <w:r w:rsidR="00851AB3">
        <w:rPr>
          <w:rFonts w:asciiTheme="minorHAnsi" w:hAnsiTheme="minorHAnsi" w:cstheme="minorHAnsi"/>
        </w:rPr>
        <w:t xml:space="preserve"> Projekt</w:t>
      </w:r>
      <w:r w:rsidR="00A53116" w:rsidRPr="00161396">
        <w:rPr>
          <w:rFonts w:asciiTheme="minorHAnsi" w:hAnsiTheme="minorHAnsi" w:cstheme="minorHAnsi"/>
        </w:rPr>
        <w:t xml:space="preserve"> umowy.</w:t>
      </w:r>
    </w:p>
    <w:p w14:paraId="40A9232E" w14:textId="401C893D" w:rsidR="002F18A3" w:rsidRDefault="00D9310F" w:rsidP="00D9310F">
      <w:pPr>
        <w:jc w:val="both"/>
        <w:rPr>
          <w:rFonts w:asciiTheme="minorHAnsi" w:hAnsiTheme="minorHAnsi" w:cstheme="minorHAnsi"/>
        </w:rPr>
      </w:pPr>
      <w:r>
        <w:rPr>
          <w:rFonts w:asciiTheme="minorHAnsi" w:hAnsiTheme="minorHAnsi" w:cstheme="minorHAnsi"/>
        </w:rPr>
        <w:t xml:space="preserve"> </w:t>
      </w:r>
    </w:p>
    <w:p w14:paraId="2078D025" w14:textId="55D5F069" w:rsidR="002F18A3" w:rsidRDefault="002F18A3">
      <w:pPr>
        <w:autoSpaceDE w:val="0"/>
        <w:autoSpaceDN w:val="0"/>
        <w:adjustRightInd w:val="0"/>
        <w:spacing w:after="0"/>
        <w:jc w:val="both"/>
        <w:rPr>
          <w:rFonts w:asciiTheme="minorHAnsi" w:hAnsiTheme="minorHAnsi" w:cstheme="minorHAnsi"/>
        </w:rPr>
      </w:pPr>
    </w:p>
    <w:sectPr w:rsidR="002F18A3" w:rsidSect="00860913">
      <w:headerReference w:type="even" r:id="rId13"/>
      <w:headerReference w:type="default" r:id="rId14"/>
      <w:headerReference w:type="first" r:id="rId15"/>
      <w:pgSz w:w="11906" w:h="16838"/>
      <w:pgMar w:top="2104" w:right="1418" w:bottom="170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4C32A" w14:textId="77777777" w:rsidR="0005653E" w:rsidRDefault="0005653E" w:rsidP="00C77D1E">
      <w:pPr>
        <w:spacing w:after="0" w:line="240" w:lineRule="auto"/>
      </w:pPr>
      <w:r>
        <w:separator/>
      </w:r>
    </w:p>
  </w:endnote>
  <w:endnote w:type="continuationSeparator" w:id="0">
    <w:p w14:paraId="53482C37" w14:textId="77777777" w:rsidR="0005653E" w:rsidRDefault="0005653E" w:rsidP="00C77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8C3EB" w14:textId="77777777" w:rsidR="0005653E" w:rsidRDefault="0005653E" w:rsidP="00C77D1E">
      <w:pPr>
        <w:spacing w:after="0" w:line="240" w:lineRule="auto"/>
      </w:pPr>
      <w:r>
        <w:separator/>
      </w:r>
    </w:p>
  </w:footnote>
  <w:footnote w:type="continuationSeparator" w:id="0">
    <w:p w14:paraId="5D18BB0F" w14:textId="77777777" w:rsidR="0005653E" w:rsidRDefault="0005653E" w:rsidP="00C77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2EABA" w14:textId="77777777" w:rsidR="00D0057A" w:rsidRDefault="0005653E">
    <w:pPr>
      <w:pStyle w:val="Nagwek"/>
    </w:pPr>
    <w:r>
      <w:rPr>
        <w:noProof/>
        <w:lang w:eastAsia="pl-PL"/>
      </w:rPr>
      <w:pict w14:anchorId="6E53E0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334298" o:spid="_x0000_s2050" type="#_x0000_t75" style="position:absolute;margin-left:0;margin-top:0;width:595.2pt;height:841.9pt;z-index:-251657216;mso-position-horizontal:center;mso-position-horizontal-relative:margin;mso-position-vertical:center;mso-position-vertical-relative:margin" o:allowincell="f">
          <v:imagedata r:id="rId1" o:title="papier_firmowy_PS_201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92D53" w14:textId="52A0BB03" w:rsidR="00D0057A" w:rsidRDefault="0005653E" w:rsidP="00D00849">
    <w:pPr>
      <w:pStyle w:val="Nagwek"/>
    </w:pPr>
    <w:sdt>
      <w:sdtPr>
        <w:id w:val="-1569180782"/>
        <w:docPartObj>
          <w:docPartGallery w:val="Page Numbers (Margins)"/>
          <w:docPartUnique/>
        </w:docPartObj>
      </w:sdtPr>
      <w:sdtEndPr/>
      <w:sdtContent>
        <w:r w:rsidR="00D0057A">
          <w:rPr>
            <w:noProof/>
            <w:lang w:eastAsia="pl-PL"/>
          </w:rPr>
          <mc:AlternateContent>
            <mc:Choice Requires="wps">
              <w:drawing>
                <wp:anchor distT="0" distB="0" distL="114300" distR="114300" simplePos="0" relativeHeight="251665408" behindDoc="0" locked="0" layoutInCell="0" allowOverlap="1" wp14:anchorId="3754DCF2" wp14:editId="787FE235">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D0FF9" w14:textId="77777777" w:rsidR="00D0057A" w:rsidRDefault="00D0057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BB2F6E">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754DCF2" id="Prostokąt 2" o:spid="_x0000_s1026" style="position:absolute;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4DAD0FF9" w14:textId="77777777" w:rsidR="00D0057A" w:rsidRDefault="00D0057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BB2F6E">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D0057A">
      <w:rPr>
        <w:noProof/>
        <w:lang w:eastAsia="pl-PL"/>
      </w:rPr>
      <w:drawing>
        <wp:anchor distT="0" distB="0" distL="114300" distR="114300" simplePos="0" relativeHeight="251663360" behindDoc="0" locked="0" layoutInCell="1" allowOverlap="1" wp14:anchorId="06B8E6B9" wp14:editId="13279F32">
          <wp:simplePos x="0" y="0"/>
          <wp:positionH relativeFrom="column">
            <wp:posOffset>-967105</wp:posOffset>
          </wp:positionH>
          <wp:positionV relativeFrom="paragraph">
            <wp:posOffset>-637540</wp:posOffset>
          </wp:positionV>
          <wp:extent cx="7696200" cy="10885202"/>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NT_WAB_papi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6200" cy="1088520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C0FAB" w14:textId="77777777" w:rsidR="00D0057A" w:rsidRDefault="0005653E">
    <w:pPr>
      <w:pStyle w:val="Nagwek"/>
    </w:pPr>
    <w:r>
      <w:rPr>
        <w:noProof/>
        <w:lang w:eastAsia="pl-PL"/>
      </w:rPr>
      <w:pict w14:anchorId="6DBBDE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334297" o:spid="_x0000_s2049" type="#_x0000_t75" style="position:absolute;margin-left:0;margin-top:0;width:595.2pt;height:841.9pt;z-index:-251658240;mso-position-horizontal:center;mso-position-horizontal-relative:margin;mso-position-vertical:center;mso-position-vertical-relative:margin" o:allowincell="f">
          <v:imagedata r:id="rId1" o:title="papier_firmowy_PS_201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7"/>
    <w:multiLevelType w:val="multilevel"/>
    <w:tmpl w:val="46EC1736"/>
    <w:lvl w:ilvl="0">
      <w:start w:val="1"/>
      <w:numFmt w:val="decimal"/>
      <w:lvlText w:val="%1"/>
      <w:lvlJc w:val="left"/>
      <w:pPr>
        <w:tabs>
          <w:tab w:val="num" w:pos="540"/>
        </w:tabs>
        <w:ind w:left="397" w:hanging="217"/>
      </w:pPr>
      <w:rPr>
        <w:rFonts w:ascii="Calibri" w:hAnsi="Calibri" w:hint="default"/>
        <w:b w:val="0"/>
        <w:i w:val="0"/>
        <w:sz w:val="22"/>
        <w:szCs w:val="24"/>
      </w:rPr>
    </w:lvl>
    <w:lvl w:ilvl="1">
      <w:start w:val="1"/>
      <w:numFmt w:val="decimal"/>
      <w:lvlText w:val="%2."/>
      <w:lvlJc w:val="left"/>
      <w:pPr>
        <w:tabs>
          <w:tab w:val="num" w:pos="397"/>
        </w:tabs>
        <w:ind w:left="397" w:hanging="397"/>
      </w:pPr>
      <w:rPr>
        <w:rFonts w:hint="default"/>
        <w:b w:val="0"/>
        <w:color w:val="000000"/>
        <w:sz w:val="24"/>
        <w:szCs w:val="24"/>
      </w:rPr>
    </w:lvl>
    <w:lvl w:ilvl="2">
      <w:start w:val="1"/>
      <w:numFmt w:val="decimal"/>
      <w:lvlText w:val="%3."/>
      <w:lvlJc w:val="left"/>
      <w:pPr>
        <w:tabs>
          <w:tab w:val="num" w:pos="2160"/>
        </w:tabs>
        <w:ind w:left="2160" w:hanging="360"/>
      </w:pPr>
      <w:rPr>
        <w:rFonts w:ascii="Arial" w:eastAsia="Times New Roman" w:hAnsi="Arial" w:cs="Arial" w:hint="default"/>
        <w:sz w:val="24"/>
        <w:szCs w:val="24"/>
      </w:rPr>
    </w:lvl>
    <w:lvl w:ilvl="3">
      <w:start w:val="1"/>
      <w:numFmt w:val="decimal"/>
      <w:lvlText w:val="%4."/>
      <w:lvlJc w:val="left"/>
      <w:pPr>
        <w:tabs>
          <w:tab w:val="num" w:pos="2880"/>
        </w:tabs>
        <w:ind w:left="2880" w:hanging="360"/>
      </w:pPr>
      <w:rPr>
        <w:rFonts w:hint="default"/>
        <w:sz w:val="24"/>
        <w:szCs w:val="24"/>
      </w:rPr>
    </w:lvl>
    <w:lvl w:ilvl="4">
      <w:start w:val="1"/>
      <w:numFmt w:val="decimal"/>
      <w:lvlText w:val="%5."/>
      <w:lvlJc w:val="left"/>
      <w:pPr>
        <w:tabs>
          <w:tab w:val="num" w:pos="3600"/>
        </w:tabs>
        <w:ind w:left="3600" w:hanging="360"/>
      </w:pPr>
      <w:rPr>
        <w:rFonts w:hint="default"/>
        <w:b w:val="0"/>
        <w:bCs/>
        <w:sz w:val="24"/>
        <w:szCs w:val="24"/>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4376AAC"/>
    <w:multiLevelType w:val="hybridMultilevel"/>
    <w:tmpl w:val="A6DE40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866681"/>
    <w:multiLevelType w:val="hybridMultilevel"/>
    <w:tmpl w:val="64D25664"/>
    <w:lvl w:ilvl="0" w:tplc="D3B8CE1E">
      <w:start w:val="1"/>
      <w:numFmt w:val="decimal"/>
      <w:lvlText w:val="%1."/>
      <w:lvlJc w:val="left"/>
      <w:pPr>
        <w:ind w:left="357" w:hanging="357"/>
      </w:pPr>
      <w:rPr>
        <w:rFonts w:ascii="Calibri" w:eastAsia="Calibri" w:hAnsi="Calibri" w:cs="Times New Roman"/>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7F8E7C2">
      <w:start w:val="1"/>
      <w:numFmt w:val="decimal"/>
      <w:lvlText w:val="%4."/>
      <w:lvlJc w:val="left"/>
      <w:pPr>
        <w:ind w:left="360" w:hanging="360"/>
      </w:pPr>
      <w:rPr>
        <w:rFonts w:hint="default"/>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72B3589"/>
    <w:multiLevelType w:val="hybridMultilevel"/>
    <w:tmpl w:val="27B01366"/>
    <w:lvl w:ilvl="0" w:tplc="932C711E">
      <w:start w:val="1"/>
      <w:numFmt w:val="decimal"/>
      <w:lvlText w:val="%1."/>
      <w:lvlJc w:val="left"/>
      <w:pPr>
        <w:tabs>
          <w:tab w:val="num" w:pos="397"/>
        </w:tabs>
        <w:ind w:left="624" w:hanging="227"/>
      </w:pPr>
      <w:rPr>
        <w:rFonts w:asciiTheme="minorHAnsi" w:hAnsiTheme="minorHAnsi" w:cstheme="minorHAns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6163AF"/>
    <w:multiLevelType w:val="hybridMultilevel"/>
    <w:tmpl w:val="9392C036"/>
    <w:lvl w:ilvl="0" w:tplc="75D8562E">
      <w:start w:val="1"/>
      <w:numFmt w:val="decimal"/>
      <w:lvlText w:val="%1."/>
      <w:lvlJc w:val="left"/>
      <w:pPr>
        <w:ind w:left="360" w:hanging="360"/>
      </w:pPr>
      <w:rPr>
        <w:rFonts w:asciiTheme="minorHAnsi" w:eastAsia="Calibr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50698B"/>
    <w:multiLevelType w:val="hybridMultilevel"/>
    <w:tmpl w:val="9C2CB7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6E17703"/>
    <w:multiLevelType w:val="hybridMultilevel"/>
    <w:tmpl w:val="8856DA94"/>
    <w:lvl w:ilvl="0" w:tplc="382E8DA6">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82A4961"/>
    <w:multiLevelType w:val="hybridMultilevel"/>
    <w:tmpl w:val="50124932"/>
    <w:lvl w:ilvl="0" w:tplc="6A1AD5A6">
      <w:start w:val="1"/>
      <w:numFmt w:val="decimal"/>
      <w:lvlText w:val="%1."/>
      <w:lvlJc w:val="left"/>
      <w:pPr>
        <w:tabs>
          <w:tab w:val="num" w:pos="397"/>
        </w:tabs>
        <w:ind w:left="397" w:hanging="397"/>
      </w:pPr>
      <w:rPr>
        <w:rFonts w:ascii="Times New Roman" w:hAnsi="Times New Roman"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E52DBA"/>
    <w:multiLevelType w:val="hybridMultilevel"/>
    <w:tmpl w:val="5554C934"/>
    <w:lvl w:ilvl="0" w:tplc="531E1E64">
      <w:start w:val="1"/>
      <w:numFmt w:val="decimal"/>
      <w:lvlText w:val="%1."/>
      <w:lvlJc w:val="left"/>
      <w:pPr>
        <w:ind w:left="357" w:hanging="35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4B6CCB"/>
    <w:multiLevelType w:val="hybridMultilevel"/>
    <w:tmpl w:val="94A6318C"/>
    <w:lvl w:ilvl="0" w:tplc="260E6C66">
      <w:start w:val="1"/>
      <w:numFmt w:val="decimal"/>
      <w:lvlText w:val="%1."/>
      <w:lvlJc w:val="left"/>
      <w:pPr>
        <w:tabs>
          <w:tab w:val="num" w:pos="397"/>
        </w:tabs>
        <w:ind w:left="397" w:hanging="397"/>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322D9E"/>
    <w:multiLevelType w:val="hybridMultilevel"/>
    <w:tmpl w:val="77709924"/>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1" w15:restartNumberingAfterBreak="0">
    <w:nsid w:val="27A94B47"/>
    <w:multiLevelType w:val="hybridMultilevel"/>
    <w:tmpl w:val="50124932"/>
    <w:lvl w:ilvl="0" w:tplc="6A1AD5A6">
      <w:start w:val="1"/>
      <w:numFmt w:val="decimal"/>
      <w:lvlText w:val="%1."/>
      <w:lvlJc w:val="left"/>
      <w:pPr>
        <w:tabs>
          <w:tab w:val="num" w:pos="397"/>
        </w:tabs>
        <w:ind w:left="397" w:hanging="397"/>
      </w:pPr>
      <w:rPr>
        <w:rFonts w:ascii="Times New Roman" w:hAnsi="Times New Roman"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742F3D"/>
    <w:multiLevelType w:val="hybridMultilevel"/>
    <w:tmpl w:val="ECB0C8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4D29D4"/>
    <w:multiLevelType w:val="multilevel"/>
    <w:tmpl w:val="BFC691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361C82"/>
    <w:multiLevelType w:val="hybridMultilevel"/>
    <w:tmpl w:val="325E9826"/>
    <w:lvl w:ilvl="0" w:tplc="CDB40E0C">
      <w:start w:val="2"/>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4F238B"/>
    <w:multiLevelType w:val="hybridMultilevel"/>
    <w:tmpl w:val="071C18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85D183E"/>
    <w:multiLevelType w:val="hybridMultilevel"/>
    <w:tmpl w:val="1D4C6F3E"/>
    <w:lvl w:ilvl="0" w:tplc="83003790">
      <w:start w:val="3"/>
      <w:numFmt w:val="decimal"/>
      <w:lvlText w:val="%1."/>
      <w:lvlJc w:val="left"/>
      <w:pPr>
        <w:tabs>
          <w:tab w:val="num" w:pos="397"/>
        </w:tabs>
        <w:ind w:left="357" w:hanging="357"/>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336F8B"/>
    <w:multiLevelType w:val="hybridMultilevel"/>
    <w:tmpl w:val="A32C587E"/>
    <w:lvl w:ilvl="0" w:tplc="6598F7D8">
      <w:start w:val="1"/>
      <w:numFmt w:val="decimal"/>
      <w:lvlText w:val="%1."/>
      <w:lvlJc w:val="left"/>
      <w:pPr>
        <w:tabs>
          <w:tab w:val="num" w:pos="397"/>
        </w:tabs>
        <w:ind w:left="397" w:hanging="397"/>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5F6377A"/>
    <w:multiLevelType w:val="hybridMultilevel"/>
    <w:tmpl w:val="219A5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E13D07"/>
    <w:multiLevelType w:val="hybridMultilevel"/>
    <w:tmpl w:val="69267554"/>
    <w:lvl w:ilvl="0" w:tplc="CAFA79D4">
      <w:start w:val="1"/>
      <w:numFmt w:val="decimal"/>
      <w:lvlText w:val="%1."/>
      <w:lvlJc w:val="left"/>
      <w:pPr>
        <w:ind w:left="397" w:hanging="39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E556838"/>
    <w:multiLevelType w:val="hybridMultilevel"/>
    <w:tmpl w:val="EB62A6EE"/>
    <w:lvl w:ilvl="0" w:tplc="0156BC58">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1" w15:restartNumberingAfterBreak="0">
    <w:nsid w:val="52996D13"/>
    <w:multiLevelType w:val="hybridMultilevel"/>
    <w:tmpl w:val="3B4E6E20"/>
    <w:lvl w:ilvl="0" w:tplc="3288E77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53164CC9"/>
    <w:multiLevelType w:val="hybridMultilevel"/>
    <w:tmpl w:val="2300381C"/>
    <w:lvl w:ilvl="0" w:tplc="DF624920">
      <w:start w:val="1"/>
      <w:numFmt w:val="decimal"/>
      <w:lvlText w:val="%1."/>
      <w:lvlJc w:val="left"/>
      <w:pPr>
        <w:tabs>
          <w:tab w:val="num" w:pos="397"/>
        </w:tabs>
        <w:ind w:left="454" w:hanging="454"/>
      </w:pPr>
      <w:rPr>
        <w:rFonts w:asciiTheme="minorHAnsi" w:eastAsia="Calibr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276999"/>
    <w:multiLevelType w:val="hybridMultilevel"/>
    <w:tmpl w:val="727807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F532E0"/>
    <w:multiLevelType w:val="hybridMultilevel"/>
    <w:tmpl w:val="EF88F41A"/>
    <w:lvl w:ilvl="0" w:tplc="325AFD7E">
      <w:start w:val="1"/>
      <w:numFmt w:val="decimal"/>
      <w:lvlText w:val="%1."/>
      <w:lvlJc w:val="left"/>
      <w:pPr>
        <w:ind w:left="357" w:hanging="357"/>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7260E3E"/>
    <w:multiLevelType w:val="hybridMultilevel"/>
    <w:tmpl w:val="E4DC8B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B813322"/>
    <w:multiLevelType w:val="hybridMultilevel"/>
    <w:tmpl w:val="DED887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294CB9"/>
    <w:multiLevelType w:val="hybridMultilevel"/>
    <w:tmpl w:val="3F68CF56"/>
    <w:lvl w:ilvl="0" w:tplc="2B303240">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8" w15:restartNumberingAfterBreak="0">
    <w:nsid w:val="5C544972"/>
    <w:multiLevelType w:val="hybridMultilevel"/>
    <w:tmpl w:val="A562359E"/>
    <w:lvl w:ilvl="0" w:tplc="45B6B9A0">
      <w:start w:val="1"/>
      <w:numFmt w:val="decimal"/>
      <w:lvlText w:val="%1."/>
      <w:lvlJc w:val="left"/>
      <w:pPr>
        <w:ind w:left="357" w:hanging="357"/>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7F8E7C2">
      <w:start w:val="1"/>
      <w:numFmt w:val="decimal"/>
      <w:lvlText w:val="%4."/>
      <w:lvlJc w:val="left"/>
      <w:pPr>
        <w:ind w:left="360" w:hanging="360"/>
      </w:pPr>
      <w:rPr>
        <w:rFonts w:hint="default"/>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05D2C03"/>
    <w:multiLevelType w:val="hybridMultilevel"/>
    <w:tmpl w:val="48B0F2F4"/>
    <w:lvl w:ilvl="0" w:tplc="CEF2D2F4">
      <w:start w:val="1"/>
      <w:numFmt w:val="decimal"/>
      <w:lvlText w:val="%1."/>
      <w:lvlJc w:val="left"/>
      <w:pPr>
        <w:tabs>
          <w:tab w:val="num" w:pos="397"/>
        </w:tabs>
        <w:ind w:left="397" w:hanging="397"/>
      </w:pPr>
      <w:rPr>
        <w:rFonts w:ascii="Times New Roman" w:eastAsiaTheme="minorHAnsi" w:hAnsi="Times New Roman"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DC880D0">
      <w:start w:val="1"/>
      <w:numFmt w:val="decimal"/>
      <w:lvlText w:val="%4."/>
      <w:lvlJc w:val="left"/>
      <w:pPr>
        <w:ind w:left="357" w:hanging="357"/>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0C2346E"/>
    <w:multiLevelType w:val="hybridMultilevel"/>
    <w:tmpl w:val="20804F02"/>
    <w:lvl w:ilvl="0" w:tplc="2064EE3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8F537D"/>
    <w:multiLevelType w:val="hybridMultilevel"/>
    <w:tmpl w:val="C178CB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95170A"/>
    <w:multiLevelType w:val="hybridMultilevel"/>
    <w:tmpl w:val="B1A6A5CA"/>
    <w:lvl w:ilvl="0" w:tplc="BB1CA8BC">
      <w:start w:val="1"/>
      <w:numFmt w:val="decimal"/>
      <w:lvlText w:val="%1."/>
      <w:lvlJc w:val="left"/>
      <w:pPr>
        <w:tabs>
          <w:tab w:val="num" w:pos="397"/>
        </w:tabs>
        <w:ind w:left="397" w:hanging="397"/>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9081BF5"/>
    <w:multiLevelType w:val="hybridMultilevel"/>
    <w:tmpl w:val="7E7A84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4E23BC"/>
    <w:multiLevelType w:val="hybridMultilevel"/>
    <w:tmpl w:val="8A28C4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2101172">
      <w:start w:val="1"/>
      <w:numFmt w:val="decimal"/>
      <w:lvlText w:val="%4."/>
      <w:lvlJc w:val="left"/>
      <w:pPr>
        <w:ind w:left="357" w:hanging="357"/>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15A4BB6"/>
    <w:multiLevelType w:val="hybridMultilevel"/>
    <w:tmpl w:val="727807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E64452"/>
    <w:multiLevelType w:val="hybridMultilevel"/>
    <w:tmpl w:val="0EFACF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E30972"/>
    <w:multiLevelType w:val="hybridMultilevel"/>
    <w:tmpl w:val="B7E8C3EC"/>
    <w:lvl w:ilvl="0" w:tplc="EC401814">
      <w:start w:val="1"/>
      <w:numFmt w:val="decimal"/>
      <w:lvlText w:val="%1."/>
      <w:lvlJc w:val="left"/>
      <w:pPr>
        <w:ind w:left="357" w:hanging="357"/>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E9255A"/>
    <w:multiLevelType w:val="hybridMultilevel"/>
    <w:tmpl w:val="2B3AC8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A30603"/>
    <w:multiLevelType w:val="hybridMultilevel"/>
    <w:tmpl w:val="E3EC5310"/>
    <w:lvl w:ilvl="0" w:tplc="106665AA">
      <w:start w:val="1"/>
      <w:numFmt w:val="decimal"/>
      <w:lvlText w:val="%1."/>
      <w:lvlJc w:val="left"/>
      <w:pPr>
        <w:ind w:left="397" w:hanging="397"/>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E5D1C79"/>
    <w:multiLevelType w:val="hybridMultilevel"/>
    <w:tmpl w:val="2A22A20C"/>
    <w:lvl w:ilvl="0" w:tplc="1AB03680">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num w:numId="1">
    <w:abstractNumId w:val="6"/>
  </w:num>
  <w:num w:numId="2">
    <w:abstractNumId w:val="0"/>
  </w:num>
  <w:num w:numId="3">
    <w:abstractNumId w:val="17"/>
  </w:num>
  <w:num w:numId="4">
    <w:abstractNumId w:val="32"/>
  </w:num>
  <w:num w:numId="5">
    <w:abstractNumId w:val="29"/>
  </w:num>
  <w:num w:numId="6">
    <w:abstractNumId w:val="7"/>
  </w:num>
  <w:num w:numId="7">
    <w:abstractNumId w:val="9"/>
  </w:num>
  <w:num w:numId="8">
    <w:abstractNumId w:val="36"/>
  </w:num>
  <w:num w:numId="9">
    <w:abstractNumId w:val="22"/>
  </w:num>
  <w:num w:numId="10">
    <w:abstractNumId w:val="14"/>
  </w:num>
  <w:num w:numId="11">
    <w:abstractNumId w:val="20"/>
  </w:num>
  <w:num w:numId="12">
    <w:abstractNumId w:val="40"/>
  </w:num>
  <w:num w:numId="13">
    <w:abstractNumId w:val="27"/>
  </w:num>
  <w:num w:numId="14">
    <w:abstractNumId w:val="30"/>
  </w:num>
  <w:num w:numId="15">
    <w:abstractNumId w:val="37"/>
  </w:num>
  <w:num w:numId="16">
    <w:abstractNumId w:val="4"/>
  </w:num>
  <w:num w:numId="17">
    <w:abstractNumId w:val="24"/>
  </w:num>
  <w:num w:numId="18">
    <w:abstractNumId w:val="34"/>
  </w:num>
  <w:num w:numId="19">
    <w:abstractNumId w:val="13"/>
  </w:num>
  <w:num w:numId="20">
    <w:abstractNumId w:val="38"/>
  </w:num>
  <w:num w:numId="21">
    <w:abstractNumId w:val="31"/>
  </w:num>
  <w:num w:numId="22">
    <w:abstractNumId w:val="12"/>
  </w:num>
  <w:num w:numId="23">
    <w:abstractNumId w:val="26"/>
  </w:num>
  <w:num w:numId="24">
    <w:abstractNumId w:val="5"/>
  </w:num>
  <w:num w:numId="25">
    <w:abstractNumId w:val="15"/>
  </w:num>
  <w:num w:numId="26">
    <w:abstractNumId w:val="25"/>
  </w:num>
  <w:num w:numId="27">
    <w:abstractNumId w:val="8"/>
  </w:num>
  <w:num w:numId="28">
    <w:abstractNumId w:val="18"/>
  </w:num>
  <w:num w:numId="29">
    <w:abstractNumId w:val="19"/>
  </w:num>
  <w:num w:numId="30">
    <w:abstractNumId w:val="28"/>
  </w:num>
  <w:num w:numId="31">
    <w:abstractNumId w:val="2"/>
  </w:num>
  <w:num w:numId="32">
    <w:abstractNumId w:val="11"/>
  </w:num>
  <w:num w:numId="33">
    <w:abstractNumId w:val="23"/>
  </w:num>
  <w:num w:numId="34">
    <w:abstractNumId w:val="35"/>
  </w:num>
  <w:num w:numId="35">
    <w:abstractNumId w:val="1"/>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1"/>
  </w:num>
  <w:num w:numId="39">
    <w:abstractNumId w:val="33"/>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D1E"/>
    <w:rsid w:val="00004AA3"/>
    <w:rsid w:val="00022DBF"/>
    <w:rsid w:val="000250DB"/>
    <w:rsid w:val="00033788"/>
    <w:rsid w:val="00034B69"/>
    <w:rsid w:val="000350A5"/>
    <w:rsid w:val="00040ADB"/>
    <w:rsid w:val="0004352A"/>
    <w:rsid w:val="00053C27"/>
    <w:rsid w:val="0005653E"/>
    <w:rsid w:val="00067972"/>
    <w:rsid w:val="0007244C"/>
    <w:rsid w:val="000741FB"/>
    <w:rsid w:val="00074A75"/>
    <w:rsid w:val="00094E7E"/>
    <w:rsid w:val="000974A6"/>
    <w:rsid w:val="000A2FF3"/>
    <w:rsid w:val="000B56D1"/>
    <w:rsid w:val="000B5BA5"/>
    <w:rsid w:val="000D42DB"/>
    <w:rsid w:val="000D7A96"/>
    <w:rsid w:val="000E11FF"/>
    <w:rsid w:val="000F1E37"/>
    <w:rsid w:val="00104CD3"/>
    <w:rsid w:val="0011658E"/>
    <w:rsid w:val="00122765"/>
    <w:rsid w:val="00131174"/>
    <w:rsid w:val="00132A94"/>
    <w:rsid w:val="00134F88"/>
    <w:rsid w:val="001470BC"/>
    <w:rsid w:val="00150404"/>
    <w:rsid w:val="00152A27"/>
    <w:rsid w:val="00161396"/>
    <w:rsid w:val="001671E8"/>
    <w:rsid w:val="00186205"/>
    <w:rsid w:val="00192CEF"/>
    <w:rsid w:val="001A07FB"/>
    <w:rsid w:val="001B1BA5"/>
    <w:rsid w:val="001B2E23"/>
    <w:rsid w:val="001C086D"/>
    <w:rsid w:val="001C46E3"/>
    <w:rsid w:val="001D3480"/>
    <w:rsid w:val="001E24DD"/>
    <w:rsid w:val="001F0720"/>
    <w:rsid w:val="001F1841"/>
    <w:rsid w:val="001F6D65"/>
    <w:rsid w:val="00200A67"/>
    <w:rsid w:val="002037EA"/>
    <w:rsid w:val="00210EB2"/>
    <w:rsid w:val="00212060"/>
    <w:rsid w:val="00214A4C"/>
    <w:rsid w:val="002213F7"/>
    <w:rsid w:val="0023429E"/>
    <w:rsid w:val="00240389"/>
    <w:rsid w:val="00242DB4"/>
    <w:rsid w:val="0024577E"/>
    <w:rsid w:val="00245F8E"/>
    <w:rsid w:val="0025628A"/>
    <w:rsid w:val="00261A4D"/>
    <w:rsid w:val="00263C76"/>
    <w:rsid w:val="00267A66"/>
    <w:rsid w:val="0027219F"/>
    <w:rsid w:val="00280F5A"/>
    <w:rsid w:val="002815CB"/>
    <w:rsid w:val="002817C1"/>
    <w:rsid w:val="002860F8"/>
    <w:rsid w:val="002A2F4F"/>
    <w:rsid w:val="002A74AA"/>
    <w:rsid w:val="002B1F80"/>
    <w:rsid w:val="002B626C"/>
    <w:rsid w:val="002C0745"/>
    <w:rsid w:val="002E39C8"/>
    <w:rsid w:val="002E7AD2"/>
    <w:rsid w:val="002F18A3"/>
    <w:rsid w:val="002F4ED8"/>
    <w:rsid w:val="002F6939"/>
    <w:rsid w:val="003141E0"/>
    <w:rsid w:val="00317244"/>
    <w:rsid w:val="00320F84"/>
    <w:rsid w:val="00336ACD"/>
    <w:rsid w:val="00342EDF"/>
    <w:rsid w:val="003515A5"/>
    <w:rsid w:val="00354B1E"/>
    <w:rsid w:val="003574D2"/>
    <w:rsid w:val="00365F29"/>
    <w:rsid w:val="003673A3"/>
    <w:rsid w:val="0037114E"/>
    <w:rsid w:val="00371599"/>
    <w:rsid w:val="003737B4"/>
    <w:rsid w:val="00397B7F"/>
    <w:rsid w:val="003A2D13"/>
    <w:rsid w:val="003A3961"/>
    <w:rsid w:val="003C3531"/>
    <w:rsid w:val="003C5E57"/>
    <w:rsid w:val="003C6B13"/>
    <w:rsid w:val="003E1FCB"/>
    <w:rsid w:val="003E7829"/>
    <w:rsid w:val="004038E7"/>
    <w:rsid w:val="0040714A"/>
    <w:rsid w:val="00416D7E"/>
    <w:rsid w:val="00420513"/>
    <w:rsid w:val="004230FA"/>
    <w:rsid w:val="0042562F"/>
    <w:rsid w:val="00434D46"/>
    <w:rsid w:val="00436150"/>
    <w:rsid w:val="004413A9"/>
    <w:rsid w:val="00445E41"/>
    <w:rsid w:val="00454D66"/>
    <w:rsid w:val="00456FE5"/>
    <w:rsid w:val="004658A1"/>
    <w:rsid w:val="0047575A"/>
    <w:rsid w:val="00490BE6"/>
    <w:rsid w:val="004D3B32"/>
    <w:rsid w:val="004E2374"/>
    <w:rsid w:val="004E2394"/>
    <w:rsid w:val="004E28ED"/>
    <w:rsid w:val="005038FC"/>
    <w:rsid w:val="00522A42"/>
    <w:rsid w:val="005423CF"/>
    <w:rsid w:val="0056142F"/>
    <w:rsid w:val="0056557E"/>
    <w:rsid w:val="00570010"/>
    <w:rsid w:val="00570058"/>
    <w:rsid w:val="005763D0"/>
    <w:rsid w:val="00597DE8"/>
    <w:rsid w:val="005A1B98"/>
    <w:rsid w:val="005B4652"/>
    <w:rsid w:val="005C41F3"/>
    <w:rsid w:val="005E1456"/>
    <w:rsid w:val="005F105B"/>
    <w:rsid w:val="00603D4F"/>
    <w:rsid w:val="00614D36"/>
    <w:rsid w:val="0062531C"/>
    <w:rsid w:val="00636F83"/>
    <w:rsid w:val="00642486"/>
    <w:rsid w:val="00645AC0"/>
    <w:rsid w:val="00651BF8"/>
    <w:rsid w:val="0065259F"/>
    <w:rsid w:val="0065273B"/>
    <w:rsid w:val="00653090"/>
    <w:rsid w:val="00657766"/>
    <w:rsid w:val="00681554"/>
    <w:rsid w:val="00682566"/>
    <w:rsid w:val="006962B4"/>
    <w:rsid w:val="006A0046"/>
    <w:rsid w:val="006A5EA3"/>
    <w:rsid w:val="006A7612"/>
    <w:rsid w:val="006B7911"/>
    <w:rsid w:val="006C3FED"/>
    <w:rsid w:val="006D0E22"/>
    <w:rsid w:val="006D5EFB"/>
    <w:rsid w:val="006D7338"/>
    <w:rsid w:val="00710D54"/>
    <w:rsid w:val="00712927"/>
    <w:rsid w:val="00722465"/>
    <w:rsid w:val="00722FA7"/>
    <w:rsid w:val="0072625B"/>
    <w:rsid w:val="0073731A"/>
    <w:rsid w:val="00746E67"/>
    <w:rsid w:val="00757D13"/>
    <w:rsid w:val="00763BE2"/>
    <w:rsid w:val="0076476D"/>
    <w:rsid w:val="00773A5D"/>
    <w:rsid w:val="00786CB2"/>
    <w:rsid w:val="007A7B9E"/>
    <w:rsid w:val="007B37ED"/>
    <w:rsid w:val="007C11F6"/>
    <w:rsid w:val="007D122F"/>
    <w:rsid w:val="007D34E7"/>
    <w:rsid w:val="007E0F5F"/>
    <w:rsid w:val="007F2845"/>
    <w:rsid w:val="007F7FE9"/>
    <w:rsid w:val="0080754B"/>
    <w:rsid w:val="00807C95"/>
    <w:rsid w:val="0081121C"/>
    <w:rsid w:val="00844944"/>
    <w:rsid w:val="008470DF"/>
    <w:rsid w:val="00851AB3"/>
    <w:rsid w:val="00860913"/>
    <w:rsid w:val="00860B23"/>
    <w:rsid w:val="00863070"/>
    <w:rsid w:val="008651FC"/>
    <w:rsid w:val="00870B19"/>
    <w:rsid w:val="0087445E"/>
    <w:rsid w:val="00875821"/>
    <w:rsid w:val="00881DB2"/>
    <w:rsid w:val="0089273D"/>
    <w:rsid w:val="0089309C"/>
    <w:rsid w:val="008A268D"/>
    <w:rsid w:val="008A5042"/>
    <w:rsid w:val="008A753B"/>
    <w:rsid w:val="008B25BB"/>
    <w:rsid w:val="008C1015"/>
    <w:rsid w:val="008C4B23"/>
    <w:rsid w:val="008F2C73"/>
    <w:rsid w:val="008F6353"/>
    <w:rsid w:val="008F63E1"/>
    <w:rsid w:val="008F6831"/>
    <w:rsid w:val="008F6A3E"/>
    <w:rsid w:val="009013FC"/>
    <w:rsid w:val="00911C69"/>
    <w:rsid w:val="009129C8"/>
    <w:rsid w:val="00913CF2"/>
    <w:rsid w:val="00922D9E"/>
    <w:rsid w:val="00923703"/>
    <w:rsid w:val="009268AE"/>
    <w:rsid w:val="009325FA"/>
    <w:rsid w:val="0093281F"/>
    <w:rsid w:val="009328B1"/>
    <w:rsid w:val="009368E6"/>
    <w:rsid w:val="00937FB2"/>
    <w:rsid w:val="00940ACF"/>
    <w:rsid w:val="0094167C"/>
    <w:rsid w:val="0094762B"/>
    <w:rsid w:val="00951776"/>
    <w:rsid w:val="0095534A"/>
    <w:rsid w:val="00963CAC"/>
    <w:rsid w:val="00964522"/>
    <w:rsid w:val="00967205"/>
    <w:rsid w:val="0097324F"/>
    <w:rsid w:val="009732A1"/>
    <w:rsid w:val="009764F0"/>
    <w:rsid w:val="00981799"/>
    <w:rsid w:val="00983B23"/>
    <w:rsid w:val="009A791F"/>
    <w:rsid w:val="009B6C77"/>
    <w:rsid w:val="009C3A60"/>
    <w:rsid w:val="009D61A6"/>
    <w:rsid w:val="009E39CC"/>
    <w:rsid w:val="009E658D"/>
    <w:rsid w:val="009E6A10"/>
    <w:rsid w:val="009F168C"/>
    <w:rsid w:val="00A201D1"/>
    <w:rsid w:val="00A2076B"/>
    <w:rsid w:val="00A22C66"/>
    <w:rsid w:val="00A25279"/>
    <w:rsid w:val="00A3085C"/>
    <w:rsid w:val="00A30FE1"/>
    <w:rsid w:val="00A33869"/>
    <w:rsid w:val="00A36D49"/>
    <w:rsid w:val="00A37CE4"/>
    <w:rsid w:val="00A37FB8"/>
    <w:rsid w:val="00A47885"/>
    <w:rsid w:val="00A511E6"/>
    <w:rsid w:val="00A51F40"/>
    <w:rsid w:val="00A522CE"/>
    <w:rsid w:val="00A53116"/>
    <w:rsid w:val="00A61B4E"/>
    <w:rsid w:val="00A64A3F"/>
    <w:rsid w:val="00A65539"/>
    <w:rsid w:val="00A674C1"/>
    <w:rsid w:val="00A73BEB"/>
    <w:rsid w:val="00A74C4C"/>
    <w:rsid w:val="00A80948"/>
    <w:rsid w:val="00A8102B"/>
    <w:rsid w:val="00A84246"/>
    <w:rsid w:val="00A8647A"/>
    <w:rsid w:val="00A86A04"/>
    <w:rsid w:val="00A87F42"/>
    <w:rsid w:val="00AC05CB"/>
    <w:rsid w:val="00AC59F7"/>
    <w:rsid w:val="00AC6670"/>
    <w:rsid w:val="00AD0F83"/>
    <w:rsid w:val="00AD342B"/>
    <w:rsid w:val="00AE321C"/>
    <w:rsid w:val="00AF0311"/>
    <w:rsid w:val="00AF7205"/>
    <w:rsid w:val="00B05808"/>
    <w:rsid w:val="00B11EDE"/>
    <w:rsid w:val="00B350C8"/>
    <w:rsid w:val="00B45059"/>
    <w:rsid w:val="00B550BF"/>
    <w:rsid w:val="00B570A3"/>
    <w:rsid w:val="00B74DDD"/>
    <w:rsid w:val="00B878DD"/>
    <w:rsid w:val="00B9220A"/>
    <w:rsid w:val="00B9717B"/>
    <w:rsid w:val="00BB19D0"/>
    <w:rsid w:val="00BB2F6E"/>
    <w:rsid w:val="00BB59D9"/>
    <w:rsid w:val="00BB6F88"/>
    <w:rsid w:val="00BD32E4"/>
    <w:rsid w:val="00BD6B4B"/>
    <w:rsid w:val="00BF1346"/>
    <w:rsid w:val="00BF1E96"/>
    <w:rsid w:val="00BF343D"/>
    <w:rsid w:val="00C02ECD"/>
    <w:rsid w:val="00C156EE"/>
    <w:rsid w:val="00C17C3B"/>
    <w:rsid w:val="00C200B1"/>
    <w:rsid w:val="00C20F87"/>
    <w:rsid w:val="00C22E4E"/>
    <w:rsid w:val="00C2515C"/>
    <w:rsid w:val="00C31202"/>
    <w:rsid w:val="00C40069"/>
    <w:rsid w:val="00C43B3B"/>
    <w:rsid w:val="00C44BB0"/>
    <w:rsid w:val="00C45A54"/>
    <w:rsid w:val="00C56AB4"/>
    <w:rsid w:val="00C62067"/>
    <w:rsid w:val="00C6689E"/>
    <w:rsid w:val="00C66FC0"/>
    <w:rsid w:val="00C74401"/>
    <w:rsid w:val="00C77D1E"/>
    <w:rsid w:val="00C81D73"/>
    <w:rsid w:val="00C863C6"/>
    <w:rsid w:val="00C936D6"/>
    <w:rsid w:val="00C94708"/>
    <w:rsid w:val="00CA7B09"/>
    <w:rsid w:val="00CC5995"/>
    <w:rsid w:val="00CD0B43"/>
    <w:rsid w:val="00CE0C53"/>
    <w:rsid w:val="00CF5835"/>
    <w:rsid w:val="00CF5F14"/>
    <w:rsid w:val="00D0057A"/>
    <w:rsid w:val="00D00849"/>
    <w:rsid w:val="00D11595"/>
    <w:rsid w:val="00D14172"/>
    <w:rsid w:val="00D2210D"/>
    <w:rsid w:val="00D4243E"/>
    <w:rsid w:val="00D4303E"/>
    <w:rsid w:val="00D44A6C"/>
    <w:rsid w:val="00D46531"/>
    <w:rsid w:val="00D50881"/>
    <w:rsid w:val="00D509ED"/>
    <w:rsid w:val="00D5485E"/>
    <w:rsid w:val="00D57E68"/>
    <w:rsid w:val="00D607B2"/>
    <w:rsid w:val="00D61B70"/>
    <w:rsid w:val="00D72AC9"/>
    <w:rsid w:val="00D83DB9"/>
    <w:rsid w:val="00D90A33"/>
    <w:rsid w:val="00D9310F"/>
    <w:rsid w:val="00DA37F0"/>
    <w:rsid w:val="00DA42EC"/>
    <w:rsid w:val="00DB2CED"/>
    <w:rsid w:val="00DB561E"/>
    <w:rsid w:val="00DB67CA"/>
    <w:rsid w:val="00DD7638"/>
    <w:rsid w:val="00DE08F8"/>
    <w:rsid w:val="00DE30B6"/>
    <w:rsid w:val="00DE6D9E"/>
    <w:rsid w:val="00E059F4"/>
    <w:rsid w:val="00E10AF8"/>
    <w:rsid w:val="00E1231E"/>
    <w:rsid w:val="00E1242F"/>
    <w:rsid w:val="00E152AA"/>
    <w:rsid w:val="00E23299"/>
    <w:rsid w:val="00E312DC"/>
    <w:rsid w:val="00E368A0"/>
    <w:rsid w:val="00E3779E"/>
    <w:rsid w:val="00E43982"/>
    <w:rsid w:val="00E44885"/>
    <w:rsid w:val="00E46316"/>
    <w:rsid w:val="00E5656E"/>
    <w:rsid w:val="00E63F59"/>
    <w:rsid w:val="00E77667"/>
    <w:rsid w:val="00EA4D09"/>
    <w:rsid w:val="00EB1D2A"/>
    <w:rsid w:val="00EC5867"/>
    <w:rsid w:val="00ED3E3C"/>
    <w:rsid w:val="00EE1AA6"/>
    <w:rsid w:val="00EE2C23"/>
    <w:rsid w:val="00EE50FD"/>
    <w:rsid w:val="00EF0C3A"/>
    <w:rsid w:val="00EF32E3"/>
    <w:rsid w:val="00EF5A70"/>
    <w:rsid w:val="00EF6FAB"/>
    <w:rsid w:val="00F02FF9"/>
    <w:rsid w:val="00F15029"/>
    <w:rsid w:val="00F2775A"/>
    <w:rsid w:val="00F362FB"/>
    <w:rsid w:val="00F366D7"/>
    <w:rsid w:val="00F4273F"/>
    <w:rsid w:val="00F51991"/>
    <w:rsid w:val="00F5370B"/>
    <w:rsid w:val="00F7372A"/>
    <w:rsid w:val="00F77C0F"/>
    <w:rsid w:val="00F80823"/>
    <w:rsid w:val="00F81548"/>
    <w:rsid w:val="00F82198"/>
    <w:rsid w:val="00F96473"/>
    <w:rsid w:val="00FA08C2"/>
    <w:rsid w:val="00FA1AB3"/>
    <w:rsid w:val="00FA6E2E"/>
    <w:rsid w:val="00FB14DF"/>
    <w:rsid w:val="00FB514D"/>
    <w:rsid w:val="00FB5665"/>
    <w:rsid w:val="00FC1BD6"/>
    <w:rsid w:val="00FD155B"/>
    <w:rsid w:val="00FD366A"/>
    <w:rsid w:val="00FD7A2F"/>
    <w:rsid w:val="00FE122F"/>
    <w:rsid w:val="00FE50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3619EA7"/>
  <w15:docId w15:val="{50BA9AA5-BA9D-4E10-BEFD-2D57C9B6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2DBF"/>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7D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7D1E"/>
    <w:rPr>
      <w:sz w:val="22"/>
      <w:szCs w:val="22"/>
    </w:rPr>
  </w:style>
  <w:style w:type="paragraph" w:styleId="Stopka">
    <w:name w:val="footer"/>
    <w:basedOn w:val="Normalny"/>
    <w:link w:val="StopkaZnak"/>
    <w:uiPriority w:val="99"/>
    <w:unhideWhenUsed/>
    <w:rsid w:val="00C77D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7D1E"/>
    <w:rPr>
      <w:sz w:val="22"/>
      <w:szCs w:val="22"/>
    </w:rPr>
  </w:style>
  <w:style w:type="paragraph" w:customStyle="1" w:styleId="Default">
    <w:name w:val="Default"/>
    <w:rsid w:val="002F6939"/>
    <w:pPr>
      <w:autoSpaceDE w:val="0"/>
      <w:autoSpaceDN w:val="0"/>
      <w:adjustRightInd w:val="0"/>
    </w:pPr>
    <w:rPr>
      <w:rFonts w:ascii="Times New Roman" w:hAnsi="Times New Roman"/>
      <w:color w:val="000000"/>
      <w:sz w:val="24"/>
      <w:szCs w:val="24"/>
      <w:lang w:eastAsia="pl-PL"/>
    </w:rPr>
  </w:style>
  <w:style w:type="paragraph" w:styleId="Akapitzlist">
    <w:name w:val="List Paragraph"/>
    <w:aliases w:val="Punkt 1.1"/>
    <w:basedOn w:val="Normalny"/>
    <w:link w:val="AkapitzlistZnak"/>
    <w:uiPriority w:val="34"/>
    <w:qFormat/>
    <w:rsid w:val="002F6939"/>
    <w:pPr>
      <w:spacing w:after="160" w:line="259" w:lineRule="auto"/>
      <w:ind w:left="720"/>
      <w:contextualSpacing/>
    </w:pPr>
    <w:rPr>
      <w:rFonts w:cs="Calibri"/>
      <w:lang w:eastAsia="pl-PL"/>
    </w:rPr>
  </w:style>
  <w:style w:type="character" w:styleId="Odwoaniedokomentarza">
    <w:name w:val="annotation reference"/>
    <w:basedOn w:val="Domylnaczcionkaakapitu"/>
    <w:uiPriority w:val="99"/>
    <w:unhideWhenUsed/>
    <w:rsid w:val="002F6939"/>
    <w:rPr>
      <w:sz w:val="16"/>
      <w:szCs w:val="16"/>
    </w:rPr>
  </w:style>
  <w:style w:type="paragraph" w:styleId="Tekstkomentarza">
    <w:name w:val="annotation text"/>
    <w:basedOn w:val="Normalny"/>
    <w:link w:val="TekstkomentarzaZnak"/>
    <w:uiPriority w:val="99"/>
    <w:unhideWhenUsed/>
    <w:rsid w:val="002F6939"/>
    <w:pPr>
      <w:spacing w:after="160" w:line="240" w:lineRule="auto"/>
    </w:pPr>
    <w:rPr>
      <w:rFonts w:cs="Calibri"/>
      <w:sz w:val="20"/>
      <w:szCs w:val="20"/>
      <w:lang w:eastAsia="pl-PL"/>
    </w:rPr>
  </w:style>
  <w:style w:type="character" w:customStyle="1" w:styleId="TekstkomentarzaZnak">
    <w:name w:val="Tekst komentarza Znak"/>
    <w:basedOn w:val="Domylnaczcionkaakapitu"/>
    <w:link w:val="Tekstkomentarza"/>
    <w:uiPriority w:val="99"/>
    <w:rsid w:val="002F6939"/>
    <w:rPr>
      <w:rFonts w:cs="Calibri"/>
      <w:lang w:eastAsia="pl-PL"/>
    </w:rPr>
  </w:style>
  <w:style w:type="paragraph" w:styleId="Tekstdymka">
    <w:name w:val="Balloon Text"/>
    <w:basedOn w:val="Normalny"/>
    <w:link w:val="TekstdymkaZnak"/>
    <w:uiPriority w:val="99"/>
    <w:semiHidden/>
    <w:unhideWhenUsed/>
    <w:rsid w:val="002F69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939"/>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6C3FED"/>
    <w:pPr>
      <w:spacing w:after="200"/>
    </w:pPr>
    <w:rPr>
      <w:rFonts w:cs="Times New Roman"/>
      <w:b/>
      <w:bCs/>
      <w:lang w:eastAsia="en-US"/>
    </w:rPr>
  </w:style>
  <w:style w:type="character" w:customStyle="1" w:styleId="TematkomentarzaZnak">
    <w:name w:val="Temat komentarza Znak"/>
    <w:basedOn w:val="TekstkomentarzaZnak"/>
    <w:link w:val="Tematkomentarza"/>
    <w:uiPriority w:val="99"/>
    <w:semiHidden/>
    <w:rsid w:val="006C3FED"/>
    <w:rPr>
      <w:rFonts w:cs="Calibri"/>
      <w:b/>
      <w:bCs/>
      <w:lang w:eastAsia="pl-PL"/>
    </w:rPr>
  </w:style>
  <w:style w:type="character" w:styleId="Hipercze">
    <w:name w:val="Hyperlink"/>
    <w:basedOn w:val="Domylnaczcionkaakapitu"/>
    <w:uiPriority w:val="99"/>
    <w:unhideWhenUsed/>
    <w:rsid w:val="000B56D1"/>
    <w:rPr>
      <w:color w:val="0563C1" w:themeColor="hyperlink"/>
      <w:u w:val="single"/>
    </w:rPr>
  </w:style>
  <w:style w:type="table" w:customStyle="1" w:styleId="TableGrid">
    <w:name w:val="TableGrid"/>
    <w:rsid w:val="00AF720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ekstprzypisukocowego">
    <w:name w:val="endnote text"/>
    <w:basedOn w:val="Normalny"/>
    <w:link w:val="TekstprzypisukocowegoZnak"/>
    <w:uiPriority w:val="99"/>
    <w:semiHidden/>
    <w:unhideWhenUsed/>
    <w:rsid w:val="00860B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0B23"/>
  </w:style>
  <w:style w:type="character" w:styleId="Odwoanieprzypisukocowego">
    <w:name w:val="endnote reference"/>
    <w:basedOn w:val="Domylnaczcionkaakapitu"/>
    <w:uiPriority w:val="99"/>
    <w:semiHidden/>
    <w:unhideWhenUsed/>
    <w:rsid w:val="00860B23"/>
    <w:rPr>
      <w:vertAlign w:val="superscript"/>
    </w:rPr>
  </w:style>
  <w:style w:type="paragraph" w:styleId="Poprawka">
    <w:name w:val="Revision"/>
    <w:hidden/>
    <w:uiPriority w:val="99"/>
    <w:semiHidden/>
    <w:rsid w:val="00397B7F"/>
    <w:rPr>
      <w:sz w:val="22"/>
      <w:szCs w:val="22"/>
    </w:rPr>
  </w:style>
  <w:style w:type="character" w:styleId="Nierozpoznanawzmianka">
    <w:name w:val="Unresolved Mention"/>
    <w:basedOn w:val="Domylnaczcionkaakapitu"/>
    <w:uiPriority w:val="99"/>
    <w:semiHidden/>
    <w:unhideWhenUsed/>
    <w:rsid w:val="002F4ED8"/>
    <w:rPr>
      <w:color w:val="605E5C"/>
      <w:shd w:val="clear" w:color="auto" w:fill="E1DFDD"/>
    </w:rPr>
  </w:style>
  <w:style w:type="paragraph" w:customStyle="1" w:styleId="redniasiatka1akcent21">
    <w:name w:val="Średnia siatka 1 — akcent 21"/>
    <w:basedOn w:val="Normalny"/>
    <w:link w:val="redniasiatka1akcent2Znak"/>
    <w:uiPriority w:val="99"/>
    <w:qFormat/>
    <w:rsid w:val="00DA42EC"/>
    <w:pPr>
      <w:ind w:left="720"/>
      <w:contextualSpacing/>
    </w:pPr>
    <w:rPr>
      <w:lang w:val="x-none"/>
    </w:rPr>
  </w:style>
  <w:style w:type="character" w:customStyle="1" w:styleId="redniasiatka1akcent2Znak">
    <w:name w:val="Średnia siatka 1 — akcent 2 Znak"/>
    <w:link w:val="redniasiatka1akcent21"/>
    <w:uiPriority w:val="99"/>
    <w:locked/>
    <w:rsid w:val="00DA42EC"/>
    <w:rPr>
      <w:sz w:val="22"/>
      <w:szCs w:val="22"/>
      <w:lang w:val="x-none"/>
    </w:rPr>
  </w:style>
  <w:style w:type="paragraph" w:customStyle="1" w:styleId="Subitemnumbered">
    <w:name w:val="Subitem numbered"/>
    <w:basedOn w:val="Normalny"/>
    <w:rsid w:val="00E77667"/>
    <w:pPr>
      <w:spacing w:after="0" w:line="360" w:lineRule="auto"/>
      <w:ind w:left="567" w:hanging="283"/>
    </w:pPr>
    <w:rPr>
      <w:rFonts w:ascii="Arial" w:eastAsia="Times New Roman" w:hAnsi="Arial"/>
      <w:sz w:val="20"/>
      <w:szCs w:val="20"/>
      <w:lang w:eastAsia="pl-PL"/>
    </w:rPr>
  </w:style>
  <w:style w:type="character" w:customStyle="1" w:styleId="AkapitzlistZnak">
    <w:name w:val="Akapit z listą Znak"/>
    <w:aliases w:val="Punkt 1.1 Znak"/>
    <w:link w:val="Akapitzlist"/>
    <w:uiPriority w:val="34"/>
    <w:locked/>
    <w:rsid w:val="00A86A04"/>
    <w:rPr>
      <w:rFonts w:cs="Calibri"/>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2907">
      <w:bodyDiv w:val="1"/>
      <w:marLeft w:val="0"/>
      <w:marRight w:val="0"/>
      <w:marTop w:val="0"/>
      <w:marBottom w:val="0"/>
      <w:divBdr>
        <w:top w:val="none" w:sz="0" w:space="0" w:color="auto"/>
        <w:left w:val="none" w:sz="0" w:space="0" w:color="auto"/>
        <w:bottom w:val="none" w:sz="0" w:space="0" w:color="auto"/>
        <w:right w:val="none" w:sz="0" w:space="0" w:color="auto"/>
      </w:divBdr>
    </w:div>
    <w:div w:id="38557343">
      <w:bodyDiv w:val="1"/>
      <w:marLeft w:val="0"/>
      <w:marRight w:val="0"/>
      <w:marTop w:val="0"/>
      <w:marBottom w:val="0"/>
      <w:divBdr>
        <w:top w:val="none" w:sz="0" w:space="0" w:color="auto"/>
        <w:left w:val="none" w:sz="0" w:space="0" w:color="auto"/>
        <w:bottom w:val="none" w:sz="0" w:space="0" w:color="auto"/>
        <w:right w:val="none" w:sz="0" w:space="0" w:color="auto"/>
      </w:divBdr>
    </w:div>
    <w:div w:id="60177865">
      <w:bodyDiv w:val="1"/>
      <w:marLeft w:val="0"/>
      <w:marRight w:val="0"/>
      <w:marTop w:val="0"/>
      <w:marBottom w:val="0"/>
      <w:divBdr>
        <w:top w:val="none" w:sz="0" w:space="0" w:color="auto"/>
        <w:left w:val="none" w:sz="0" w:space="0" w:color="auto"/>
        <w:bottom w:val="none" w:sz="0" w:space="0" w:color="auto"/>
        <w:right w:val="none" w:sz="0" w:space="0" w:color="auto"/>
      </w:divBdr>
    </w:div>
    <w:div w:id="93937235">
      <w:bodyDiv w:val="1"/>
      <w:marLeft w:val="0"/>
      <w:marRight w:val="0"/>
      <w:marTop w:val="0"/>
      <w:marBottom w:val="0"/>
      <w:divBdr>
        <w:top w:val="none" w:sz="0" w:space="0" w:color="auto"/>
        <w:left w:val="none" w:sz="0" w:space="0" w:color="auto"/>
        <w:bottom w:val="none" w:sz="0" w:space="0" w:color="auto"/>
        <w:right w:val="none" w:sz="0" w:space="0" w:color="auto"/>
      </w:divBdr>
    </w:div>
    <w:div w:id="102961706">
      <w:bodyDiv w:val="1"/>
      <w:marLeft w:val="0"/>
      <w:marRight w:val="0"/>
      <w:marTop w:val="0"/>
      <w:marBottom w:val="0"/>
      <w:divBdr>
        <w:top w:val="none" w:sz="0" w:space="0" w:color="auto"/>
        <w:left w:val="none" w:sz="0" w:space="0" w:color="auto"/>
        <w:bottom w:val="none" w:sz="0" w:space="0" w:color="auto"/>
        <w:right w:val="none" w:sz="0" w:space="0" w:color="auto"/>
      </w:divBdr>
    </w:div>
    <w:div w:id="162009604">
      <w:bodyDiv w:val="1"/>
      <w:marLeft w:val="0"/>
      <w:marRight w:val="0"/>
      <w:marTop w:val="0"/>
      <w:marBottom w:val="0"/>
      <w:divBdr>
        <w:top w:val="none" w:sz="0" w:space="0" w:color="auto"/>
        <w:left w:val="none" w:sz="0" w:space="0" w:color="auto"/>
        <w:bottom w:val="none" w:sz="0" w:space="0" w:color="auto"/>
        <w:right w:val="none" w:sz="0" w:space="0" w:color="auto"/>
      </w:divBdr>
    </w:div>
    <w:div w:id="321932000">
      <w:bodyDiv w:val="1"/>
      <w:marLeft w:val="0"/>
      <w:marRight w:val="0"/>
      <w:marTop w:val="0"/>
      <w:marBottom w:val="0"/>
      <w:divBdr>
        <w:top w:val="none" w:sz="0" w:space="0" w:color="auto"/>
        <w:left w:val="none" w:sz="0" w:space="0" w:color="auto"/>
        <w:bottom w:val="none" w:sz="0" w:space="0" w:color="auto"/>
        <w:right w:val="none" w:sz="0" w:space="0" w:color="auto"/>
      </w:divBdr>
    </w:div>
    <w:div w:id="330180726">
      <w:bodyDiv w:val="1"/>
      <w:marLeft w:val="0"/>
      <w:marRight w:val="0"/>
      <w:marTop w:val="0"/>
      <w:marBottom w:val="0"/>
      <w:divBdr>
        <w:top w:val="none" w:sz="0" w:space="0" w:color="auto"/>
        <w:left w:val="none" w:sz="0" w:space="0" w:color="auto"/>
        <w:bottom w:val="none" w:sz="0" w:space="0" w:color="auto"/>
        <w:right w:val="none" w:sz="0" w:space="0" w:color="auto"/>
      </w:divBdr>
    </w:div>
    <w:div w:id="374155761">
      <w:bodyDiv w:val="1"/>
      <w:marLeft w:val="0"/>
      <w:marRight w:val="0"/>
      <w:marTop w:val="0"/>
      <w:marBottom w:val="0"/>
      <w:divBdr>
        <w:top w:val="none" w:sz="0" w:space="0" w:color="auto"/>
        <w:left w:val="none" w:sz="0" w:space="0" w:color="auto"/>
        <w:bottom w:val="none" w:sz="0" w:space="0" w:color="auto"/>
        <w:right w:val="none" w:sz="0" w:space="0" w:color="auto"/>
      </w:divBdr>
    </w:div>
    <w:div w:id="433474593">
      <w:bodyDiv w:val="1"/>
      <w:marLeft w:val="0"/>
      <w:marRight w:val="0"/>
      <w:marTop w:val="0"/>
      <w:marBottom w:val="0"/>
      <w:divBdr>
        <w:top w:val="none" w:sz="0" w:space="0" w:color="auto"/>
        <w:left w:val="none" w:sz="0" w:space="0" w:color="auto"/>
        <w:bottom w:val="none" w:sz="0" w:space="0" w:color="auto"/>
        <w:right w:val="none" w:sz="0" w:space="0" w:color="auto"/>
      </w:divBdr>
    </w:div>
    <w:div w:id="775710199">
      <w:bodyDiv w:val="1"/>
      <w:marLeft w:val="0"/>
      <w:marRight w:val="0"/>
      <w:marTop w:val="0"/>
      <w:marBottom w:val="0"/>
      <w:divBdr>
        <w:top w:val="none" w:sz="0" w:space="0" w:color="auto"/>
        <w:left w:val="none" w:sz="0" w:space="0" w:color="auto"/>
        <w:bottom w:val="none" w:sz="0" w:space="0" w:color="auto"/>
        <w:right w:val="none" w:sz="0" w:space="0" w:color="auto"/>
      </w:divBdr>
    </w:div>
    <w:div w:id="796334611">
      <w:bodyDiv w:val="1"/>
      <w:marLeft w:val="0"/>
      <w:marRight w:val="0"/>
      <w:marTop w:val="0"/>
      <w:marBottom w:val="0"/>
      <w:divBdr>
        <w:top w:val="none" w:sz="0" w:space="0" w:color="auto"/>
        <w:left w:val="none" w:sz="0" w:space="0" w:color="auto"/>
        <w:bottom w:val="none" w:sz="0" w:space="0" w:color="auto"/>
        <w:right w:val="none" w:sz="0" w:space="0" w:color="auto"/>
      </w:divBdr>
    </w:div>
    <w:div w:id="796413940">
      <w:bodyDiv w:val="1"/>
      <w:marLeft w:val="0"/>
      <w:marRight w:val="0"/>
      <w:marTop w:val="0"/>
      <w:marBottom w:val="0"/>
      <w:divBdr>
        <w:top w:val="none" w:sz="0" w:space="0" w:color="auto"/>
        <w:left w:val="none" w:sz="0" w:space="0" w:color="auto"/>
        <w:bottom w:val="none" w:sz="0" w:space="0" w:color="auto"/>
        <w:right w:val="none" w:sz="0" w:space="0" w:color="auto"/>
      </w:divBdr>
    </w:div>
    <w:div w:id="862330320">
      <w:bodyDiv w:val="1"/>
      <w:marLeft w:val="0"/>
      <w:marRight w:val="0"/>
      <w:marTop w:val="0"/>
      <w:marBottom w:val="0"/>
      <w:divBdr>
        <w:top w:val="none" w:sz="0" w:space="0" w:color="auto"/>
        <w:left w:val="none" w:sz="0" w:space="0" w:color="auto"/>
        <w:bottom w:val="none" w:sz="0" w:space="0" w:color="auto"/>
        <w:right w:val="none" w:sz="0" w:space="0" w:color="auto"/>
      </w:divBdr>
    </w:div>
    <w:div w:id="929510236">
      <w:bodyDiv w:val="1"/>
      <w:marLeft w:val="0"/>
      <w:marRight w:val="0"/>
      <w:marTop w:val="0"/>
      <w:marBottom w:val="0"/>
      <w:divBdr>
        <w:top w:val="none" w:sz="0" w:space="0" w:color="auto"/>
        <w:left w:val="none" w:sz="0" w:space="0" w:color="auto"/>
        <w:bottom w:val="none" w:sz="0" w:space="0" w:color="auto"/>
        <w:right w:val="none" w:sz="0" w:space="0" w:color="auto"/>
      </w:divBdr>
    </w:div>
    <w:div w:id="961889201">
      <w:bodyDiv w:val="1"/>
      <w:marLeft w:val="0"/>
      <w:marRight w:val="0"/>
      <w:marTop w:val="0"/>
      <w:marBottom w:val="0"/>
      <w:divBdr>
        <w:top w:val="none" w:sz="0" w:space="0" w:color="auto"/>
        <w:left w:val="none" w:sz="0" w:space="0" w:color="auto"/>
        <w:bottom w:val="none" w:sz="0" w:space="0" w:color="auto"/>
        <w:right w:val="none" w:sz="0" w:space="0" w:color="auto"/>
      </w:divBdr>
    </w:div>
    <w:div w:id="1053888169">
      <w:bodyDiv w:val="1"/>
      <w:marLeft w:val="0"/>
      <w:marRight w:val="0"/>
      <w:marTop w:val="0"/>
      <w:marBottom w:val="0"/>
      <w:divBdr>
        <w:top w:val="none" w:sz="0" w:space="0" w:color="auto"/>
        <w:left w:val="none" w:sz="0" w:space="0" w:color="auto"/>
        <w:bottom w:val="none" w:sz="0" w:space="0" w:color="auto"/>
        <w:right w:val="none" w:sz="0" w:space="0" w:color="auto"/>
      </w:divBdr>
    </w:div>
    <w:div w:id="1127233779">
      <w:bodyDiv w:val="1"/>
      <w:marLeft w:val="0"/>
      <w:marRight w:val="0"/>
      <w:marTop w:val="0"/>
      <w:marBottom w:val="0"/>
      <w:divBdr>
        <w:top w:val="none" w:sz="0" w:space="0" w:color="auto"/>
        <w:left w:val="none" w:sz="0" w:space="0" w:color="auto"/>
        <w:bottom w:val="none" w:sz="0" w:space="0" w:color="auto"/>
        <w:right w:val="none" w:sz="0" w:space="0" w:color="auto"/>
      </w:divBdr>
    </w:div>
    <w:div w:id="1218053643">
      <w:bodyDiv w:val="1"/>
      <w:marLeft w:val="0"/>
      <w:marRight w:val="0"/>
      <w:marTop w:val="0"/>
      <w:marBottom w:val="0"/>
      <w:divBdr>
        <w:top w:val="none" w:sz="0" w:space="0" w:color="auto"/>
        <w:left w:val="none" w:sz="0" w:space="0" w:color="auto"/>
        <w:bottom w:val="none" w:sz="0" w:space="0" w:color="auto"/>
        <w:right w:val="none" w:sz="0" w:space="0" w:color="auto"/>
      </w:divBdr>
    </w:div>
    <w:div w:id="1220240068">
      <w:bodyDiv w:val="1"/>
      <w:marLeft w:val="0"/>
      <w:marRight w:val="0"/>
      <w:marTop w:val="0"/>
      <w:marBottom w:val="0"/>
      <w:divBdr>
        <w:top w:val="none" w:sz="0" w:space="0" w:color="auto"/>
        <w:left w:val="none" w:sz="0" w:space="0" w:color="auto"/>
        <w:bottom w:val="none" w:sz="0" w:space="0" w:color="auto"/>
        <w:right w:val="none" w:sz="0" w:space="0" w:color="auto"/>
      </w:divBdr>
    </w:div>
    <w:div w:id="1301836996">
      <w:bodyDiv w:val="1"/>
      <w:marLeft w:val="0"/>
      <w:marRight w:val="0"/>
      <w:marTop w:val="0"/>
      <w:marBottom w:val="0"/>
      <w:divBdr>
        <w:top w:val="none" w:sz="0" w:space="0" w:color="auto"/>
        <w:left w:val="none" w:sz="0" w:space="0" w:color="auto"/>
        <w:bottom w:val="none" w:sz="0" w:space="0" w:color="auto"/>
        <w:right w:val="none" w:sz="0" w:space="0" w:color="auto"/>
      </w:divBdr>
    </w:div>
    <w:div w:id="1362631168">
      <w:bodyDiv w:val="1"/>
      <w:marLeft w:val="0"/>
      <w:marRight w:val="0"/>
      <w:marTop w:val="0"/>
      <w:marBottom w:val="0"/>
      <w:divBdr>
        <w:top w:val="none" w:sz="0" w:space="0" w:color="auto"/>
        <w:left w:val="none" w:sz="0" w:space="0" w:color="auto"/>
        <w:bottom w:val="none" w:sz="0" w:space="0" w:color="auto"/>
        <w:right w:val="none" w:sz="0" w:space="0" w:color="auto"/>
      </w:divBdr>
    </w:div>
    <w:div w:id="1387416779">
      <w:bodyDiv w:val="1"/>
      <w:marLeft w:val="0"/>
      <w:marRight w:val="0"/>
      <w:marTop w:val="0"/>
      <w:marBottom w:val="0"/>
      <w:divBdr>
        <w:top w:val="none" w:sz="0" w:space="0" w:color="auto"/>
        <w:left w:val="none" w:sz="0" w:space="0" w:color="auto"/>
        <w:bottom w:val="none" w:sz="0" w:space="0" w:color="auto"/>
        <w:right w:val="none" w:sz="0" w:space="0" w:color="auto"/>
      </w:divBdr>
      <w:divsChild>
        <w:div w:id="133956051">
          <w:marLeft w:val="0"/>
          <w:marRight w:val="0"/>
          <w:marTop w:val="0"/>
          <w:marBottom w:val="0"/>
          <w:divBdr>
            <w:top w:val="none" w:sz="0" w:space="0" w:color="auto"/>
            <w:left w:val="none" w:sz="0" w:space="0" w:color="auto"/>
            <w:bottom w:val="none" w:sz="0" w:space="0" w:color="auto"/>
            <w:right w:val="none" w:sz="0" w:space="0" w:color="auto"/>
          </w:divBdr>
        </w:div>
        <w:div w:id="2015570668">
          <w:marLeft w:val="0"/>
          <w:marRight w:val="0"/>
          <w:marTop w:val="0"/>
          <w:marBottom w:val="0"/>
          <w:divBdr>
            <w:top w:val="none" w:sz="0" w:space="0" w:color="auto"/>
            <w:left w:val="none" w:sz="0" w:space="0" w:color="auto"/>
            <w:bottom w:val="none" w:sz="0" w:space="0" w:color="auto"/>
            <w:right w:val="none" w:sz="0" w:space="0" w:color="auto"/>
          </w:divBdr>
        </w:div>
        <w:div w:id="1117918198">
          <w:marLeft w:val="0"/>
          <w:marRight w:val="0"/>
          <w:marTop w:val="0"/>
          <w:marBottom w:val="0"/>
          <w:divBdr>
            <w:top w:val="none" w:sz="0" w:space="0" w:color="auto"/>
            <w:left w:val="none" w:sz="0" w:space="0" w:color="auto"/>
            <w:bottom w:val="none" w:sz="0" w:space="0" w:color="auto"/>
            <w:right w:val="none" w:sz="0" w:space="0" w:color="auto"/>
          </w:divBdr>
        </w:div>
        <w:div w:id="1643383264">
          <w:marLeft w:val="0"/>
          <w:marRight w:val="0"/>
          <w:marTop w:val="0"/>
          <w:marBottom w:val="0"/>
          <w:divBdr>
            <w:top w:val="none" w:sz="0" w:space="0" w:color="auto"/>
            <w:left w:val="none" w:sz="0" w:space="0" w:color="auto"/>
            <w:bottom w:val="none" w:sz="0" w:space="0" w:color="auto"/>
            <w:right w:val="none" w:sz="0" w:space="0" w:color="auto"/>
          </w:divBdr>
        </w:div>
      </w:divsChild>
    </w:div>
    <w:div w:id="1435664099">
      <w:bodyDiv w:val="1"/>
      <w:marLeft w:val="0"/>
      <w:marRight w:val="0"/>
      <w:marTop w:val="0"/>
      <w:marBottom w:val="0"/>
      <w:divBdr>
        <w:top w:val="none" w:sz="0" w:space="0" w:color="auto"/>
        <w:left w:val="none" w:sz="0" w:space="0" w:color="auto"/>
        <w:bottom w:val="none" w:sz="0" w:space="0" w:color="auto"/>
        <w:right w:val="none" w:sz="0" w:space="0" w:color="auto"/>
      </w:divBdr>
    </w:div>
    <w:div w:id="1452937172">
      <w:bodyDiv w:val="1"/>
      <w:marLeft w:val="0"/>
      <w:marRight w:val="0"/>
      <w:marTop w:val="0"/>
      <w:marBottom w:val="0"/>
      <w:divBdr>
        <w:top w:val="none" w:sz="0" w:space="0" w:color="auto"/>
        <w:left w:val="none" w:sz="0" w:space="0" w:color="auto"/>
        <w:bottom w:val="none" w:sz="0" w:space="0" w:color="auto"/>
        <w:right w:val="none" w:sz="0" w:space="0" w:color="auto"/>
      </w:divBdr>
      <w:divsChild>
        <w:div w:id="1989165356">
          <w:marLeft w:val="0"/>
          <w:marRight w:val="0"/>
          <w:marTop w:val="0"/>
          <w:marBottom w:val="0"/>
          <w:divBdr>
            <w:top w:val="none" w:sz="0" w:space="0" w:color="auto"/>
            <w:left w:val="none" w:sz="0" w:space="0" w:color="auto"/>
            <w:bottom w:val="none" w:sz="0" w:space="0" w:color="auto"/>
            <w:right w:val="none" w:sz="0" w:space="0" w:color="auto"/>
          </w:divBdr>
          <w:divsChild>
            <w:div w:id="2139061864">
              <w:marLeft w:val="0"/>
              <w:marRight w:val="0"/>
              <w:marTop w:val="0"/>
              <w:marBottom w:val="0"/>
              <w:divBdr>
                <w:top w:val="none" w:sz="0" w:space="0" w:color="auto"/>
                <w:left w:val="none" w:sz="0" w:space="0" w:color="auto"/>
                <w:bottom w:val="none" w:sz="0" w:space="0" w:color="auto"/>
                <w:right w:val="none" w:sz="0" w:space="0" w:color="auto"/>
              </w:divBdr>
            </w:div>
          </w:divsChild>
        </w:div>
        <w:div w:id="1393431949">
          <w:marLeft w:val="0"/>
          <w:marRight w:val="0"/>
          <w:marTop w:val="0"/>
          <w:marBottom w:val="0"/>
          <w:divBdr>
            <w:top w:val="none" w:sz="0" w:space="0" w:color="auto"/>
            <w:left w:val="none" w:sz="0" w:space="0" w:color="auto"/>
            <w:bottom w:val="none" w:sz="0" w:space="0" w:color="auto"/>
            <w:right w:val="none" w:sz="0" w:space="0" w:color="auto"/>
          </w:divBdr>
          <w:divsChild>
            <w:div w:id="1423792863">
              <w:marLeft w:val="0"/>
              <w:marRight w:val="0"/>
              <w:marTop w:val="0"/>
              <w:marBottom w:val="0"/>
              <w:divBdr>
                <w:top w:val="none" w:sz="0" w:space="0" w:color="auto"/>
                <w:left w:val="none" w:sz="0" w:space="0" w:color="auto"/>
                <w:bottom w:val="none" w:sz="0" w:space="0" w:color="auto"/>
                <w:right w:val="none" w:sz="0" w:space="0" w:color="auto"/>
              </w:divBdr>
            </w:div>
          </w:divsChild>
        </w:div>
        <w:div w:id="338117079">
          <w:marLeft w:val="0"/>
          <w:marRight w:val="0"/>
          <w:marTop w:val="0"/>
          <w:marBottom w:val="0"/>
          <w:divBdr>
            <w:top w:val="none" w:sz="0" w:space="0" w:color="auto"/>
            <w:left w:val="none" w:sz="0" w:space="0" w:color="auto"/>
            <w:bottom w:val="none" w:sz="0" w:space="0" w:color="auto"/>
            <w:right w:val="none" w:sz="0" w:space="0" w:color="auto"/>
          </w:divBdr>
          <w:divsChild>
            <w:div w:id="1472869140">
              <w:marLeft w:val="0"/>
              <w:marRight w:val="0"/>
              <w:marTop w:val="0"/>
              <w:marBottom w:val="0"/>
              <w:divBdr>
                <w:top w:val="none" w:sz="0" w:space="0" w:color="auto"/>
                <w:left w:val="none" w:sz="0" w:space="0" w:color="auto"/>
                <w:bottom w:val="none" w:sz="0" w:space="0" w:color="auto"/>
                <w:right w:val="none" w:sz="0" w:space="0" w:color="auto"/>
              </w:divBdr>
            </w:div>
          </w:divsChild>
        </w:div>
        <w:div w:id="1194726439">
          <w:marLeft w:val="0"/>
          <w:marRight w:val="0"/>
          <w:marTop w:val="0"/>
          <w:marBottom w:val="0"/>
          <w:divBdr>
            <w:top w:val="none" w:sz="0" w:space="0" w:color="auto"/>
            <w:left w:val="none" w:sz="0" w:space="0" w:color="auto"/>
            <w:bottom w:val="none" w:sz="0" w:space="0" w:color="auto"/>
            <w:right w:val="none" w:sz="0" w:space="0" w:color="auto"/>
          </w:divBdr>
          <w:divsChild>
            <w:div w:id="1713773652">
              <w:marLeft w:val="0"/>
              <w:marRight w:val="0"/>
              <w:marTop w:val="0"/>
              <w:marBottom w:val="0"/>
              <w:divBdr>
                <w:top w:val="none" w:sz="0" w:space="0" w:color="auto"/>
                <w:left w:val="none" w:sz="0" w:space="0" w:color="auto"/>
                <w:bottom w:val="none" w:sz="0" w:space="0" w:color="auto"/>
                <w:right w:val="none" w:sz="0" w:space="0" w:color="auto"/>
              </w:divBdr>
            </w:div>
          </w:divsChild>
        </w:div>
        <w:div w:id="440421172">
          <w:marLeft w:val="0"/>
          <w:marRight w:val="0"/>
          <w:marTop w:val="0"/>
          <w:marBottom w:val="0"/>
          <w:divBdr>
            <w:top w:val="none" w:sz="0" w:space="0" w:color="auto"/>
            <w:left w:val="none" w:sz="0" w:space="0" w:color="auto"/>
            <w:bottom w:val="none" w:sz="0" w:space="0" w:color="auto"/>
            <w:right w:val="none" w:sz="0" w:space="0" w:color="auto"/>
          </w:divBdr>
          <w:divsChild>
            <w:div w:id="908657314">
              <w:marLeft w:val="0"/>
              <w:marRight w:val="0"/>
              <w:marTop w:val="0"/>
              <w:marBottom w:val="0"/>
              <w:divBdr>
                <w:top w:val="none" w:sz="0" w:space="0" w:color="auto"/>
                <w:left w:val="none" w:sz="0" w:space="0" w:color="auto"/>
                <w:bottom w:val="none" w:sz="0" w:space="0" w:color="auto"/>
                <w:right w:val="none" w:sz="0" w:space="0" w:color="auto"/>
              </w:divBdr>
            </w:div>
          </w:divsChild>
        </w:div>
        <w:div w:id="1777168144">
          <w:marLeft w:val="0"/>
          <w:marRight w:val="0"/>
          <w:marTop w:val="0"/>
          <w:marBottom w:val="0"/>
          <w:divBdr>
            <w:top w:val="none" w:sz="0" w:space="0" w:color="auto"/>
            <w:left w:val="none" w:sz="0" w:space="0" w:color="auto"/>
            <w:bottom w:val="none" w:sz="0" w:space="0" w:color="auto"/>
            <w:right w:val="none" w:sz="0" w:space="0" w:color="auto"/>
          </w:divBdr>
          <w:divsChild>
            <w:div w:id="593132859">
              <w:marLeft w:val="0"/>
              <w:marRight w:val="0"/>
              <w:marTop w:val="0"/>
              <w:marBottom w:val="0"/>
              <w:divBdr>
                <w:top w:val="none" w:sz="0" w:space="0" w:color="auto"/>
                <w:left w:val="none" w:sz="0" w:space="0" w:color="auto"/>
                <w:bottom w:val="none" w:sz="0" w:space="0" w:color="auto"/>
                <w:right w:val="none" w:sz="0" w:space="0" w:color="auto"/>
              </w:divBdr>
            </w:div>
          </w:divsChild>
        </w:div>
        <w:div w:id="1510484757">
          <w:marLeft w:val="0"/>
          <w:marRight w:val="0"/>
          <w:marTop w:val="0"/>
          <w:marBottom w:val="0"/>
          <w:divBdr>
            <w:top w:val="none" w:sz="0" w:space="0" w:color="auto"/>
            <w:left w:val="none" w:sz="0" w:space="0" w:color="auto"/>
            <w:bottom w:val="none" w:sz="0" w:space="0" w:color="auto"/>
            <w:right w:val="none" w:sz="0" w:space="0" w:color="auto"/>
          </w:divBdr>
          <w:divsChild>
            <w:div w:id="1923682249">
              <w:marLeft w:val="0"/>
              <w:marRight w:val="0"/>
              <w:marTop w:val="0"/>
              <w:marBottom w:val="0"/>
              <w:divBdr>
                <w:top w:val="none" w:sz="0" w:space="0" w:color="auto"/>
                <w:left w:val="none" w:sz="0" w:space="0" w:color="auto"/>
                <w:bottom w:val="none" w:sz="0" w:space="0" w:color="auto"/>
                <w:right w:val="none" w:sz="0" w:space="0" w:color="auto"/>
              </w:divBdr>
            </w:div>
            <w:div w:id="914512136">
              <w:marLeft w:val="0"/>
              <w:marRight w:val="0"/>
              <w:marTop w:val="0"/>
              <w:marBottom w:val="0"/>
              <w:divBdr>
                <w:top w:val="none" w:sz="0" w:space="0" w:color="auto"/>
                <w:left w:val="none" w:sz="0" w:space="0" w:color="auto"/>
                <w:bottom w:val="none" w:sz="0" w:space="0" w:color="auto"/>
                <w:right w:val="none" w:sz="0" w:space="0" w:color="auto"/>
              </w:divBdr>
              <w:divsChild>
                <w:div w:id="1540243211">
                  <w:marLeft w:val="0"/>
                  <w:marRight w:val="0"/>
                  <w:marTop w:val="0"/>
                  <w:marBottom w:val="0"/>
                  <w:divBdr>
                    <w:top w:val="none" w:sz="0" w:space="0" w:color="auto"/>
                    <w:left w:val="none" w:sz="0" w:space="0" w:color="auto"/>
                    <w:bottom w:val="none" w:sz="0" w:space="0" w:color="auto"/>
                    <w:right w:val="none" w:sz="0" w:space="0" w:color="auto"/>
                  </w:divBdr>
                  <w:divsChild>
                    <w:div w:id="75713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35901">
              <w:marLeft w:val="0"/>
              <w:marRight w:val="0"/>
              <w:marTop w:val="0"/>
              <w:marBottom w:val="0"/>
              <w:divBdr>
                <w:top w:val="none" w:sz="0" w:space="0" w:color="auto"/>
                <w:left w:val="none" w:sz="0" w:space="0" w:color="auto"/>
                <w:bottom w:val="none" w:sz="0" w:space="0" w:color="auto"/>
                <w:right w:val="none" w:sz="0" w:space="0" w:color="auto"/>
              </w:divBdr>
              <w:divsChild>
                <w:div w:id="1071655638">
                  <w:marLeft w:val="0"/>
                  <w:marRight w:val="0"/>
                  <w:marTop w:val="0"/>
                  <w:marBottom w:val="0"/>
                  <w:divBdr>
                    <w:top w:val="none" w:sz="0" w:space="0" w:color="auto"/>
                    <w:left w:val="none" w:sz="0" w:space="0" w:color="auto"/>
                    <w:bottom w:val="none" w:sz="0" w:space="0" w:color="auto"/>
                    <w:right w:val="none" w:sz="0" w:space="0" w:color="auto"/>
                  </w:divBdr>
                  <w:divsChild>
                    <w:div w:id="84733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3655">
              <w:marLeft w:val="0"/>
              <w:marRight w:val="0"/>
              <w:marTop w:val="0"/>
              <w:marBottom w:val="0"/>
              <w:divBdr>
                <w:top w:val="none" w:sz="0" w:space="0" w:color="auto"/>
                <w:left w:val="none" w:sz="0" w:space="0" w:color="auto"/>
                <w:bottom w:val="none" w:sz="0" w:space="0" w:color="auto"/>
                <w:right w:val="none" w:sz="0" w:space="0" w:color="auto"/>
              </w:divBdr>
              <w:divsChild>
                <w:div w:id="1980382920">
                  <w:marLeft w:val="0"/>
                  <w:marRight w:val="0"/>
                  <w:marTop w:val="0"/>
                  <w:marBottom w:val="0"/>
                  <w:divBdr>
                    <w:top w:val="none" w:sz="0" w:space="0" w:color="auto"/>
                    <w:left w:val="none" w:sz="0" w:space="0" w:color="auto"/>
                    <w:bottom w:val="none" w:sz="0" w:space="0" w:color="auto"/>
                    <w:right w:val="none" w:sz="0" w:space="0" w:color="auto"/>
                  </w:divBdr>
                  <w:divsChild>
                    <w:div w:id="4703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624358">
      <w:bodyDiv w:val="1"/>
      <w:marLeft w:val="0"/>
      <w:marRight w:val="0"/>
      <w:marTop w:val="0"/>
      <w:marBottom w:val="0"/>
      <w:divBdr>
        <w:top w:val="none" w:sz="0" w:space="0" w:color="auto"/>
        <w:left w:val="none" w:sz="0" w:space="0" w:color="auto"/>
        <w:bottom w:val="none" w:sz="0" w:space="0" w:color="auto"/>
        <w:right w:val="none" w:sz="0" w:space="0" w:color="auto"/>
      </w:divBdr>
    </w:div>
    <w:div w:id="1612782365">
      <w:bodyDiv w:val="1"/>
      <w:marLeft w:val="0"/>
      <w:marRight w:val="0"/>
      <w:marTop w:val="0"/>
      <w:marBottom w:val="0"/>
      <w:divBdr>
        <w:top w:val="none" w:sz="0" w:space="0" w:color="auto"/>
        <w:left w:val="none" w:sz="0" w:space="0" w:color="auto"/>
        <w:bottom w:val="none" w:sz="0" w:space="0" w:color="auto"/>
        <w:right w:val="none" w:sz="0" w:space="0" w:color="auto"/>
      </w:divBdr>
    </w:div>
    <w:div w:id="1627347583">
      <w:bodyDiv w:val="1"/>
      <w:marLeft w:val="0"/>
      <w:marRight w:val="0"/>
      <w:marTop w:val="0"/>
      <w:marBottom w:val="0"/>
      <w:divBdr>
        <w:top w:val="none" w:sz="0" w:space="0" w:color="auto"/>
        <w:left w:val="none" w:sz="0" w:space="0" w:color="auto"/>
        <w:bottom w:val="none" w:sz="0" w:space="0" w:color="auto"/>
        <w:right w:val="none" w:sz="0" w:space="0" w:color="auto"/>
      </w:divBdr>
    </w:div>
    <w:div w:id="1645771913">
      <w:bodyDiv w:val="1"/>
      <w:marLeft w:val="0"/>
      <w:marRight w:val="0"/>
      <w:marTop w:val="0"/>
      <w:marBottom w:val="0"/>
      <w:divBdr>
        <w:top w:val="none" w:sz="0" w:space="0" w:color="auto"/>
        <w:left w:val="none" w:sz="0" w:space="0" w:color="auto"/>
        <w:bottom w:val="none" w:sz="0" w:space="0" w:color="auto"/>
        <w:right w:val="none" w:sz="0" w:space="0" w:color="auto"/>
      </w:divBdr>
    </w:div>
    <w:div w:id="1648778890">
      <w:bodyDiv w:val="1"/>
      <w:marLeft w:val="0"/>
      <w:marRight w:val="0"/>
      <w:marTop w:val="0"/>
      <w:marBottom w:val="0"/>
      <w:divBdr>
        <w:top w:val="none" w:sz="0" w:space="0" w:color="auto"/>
        <w:left w:val="none" w:sz="0" w:space="0" w:color="auto"/>
        <w:bottom w:val="none" w:sz="0" w:space="0" w:color="auto"/>
        <w:right w:val="none" w:sz="0" w:space="0" w:color="auto"/>
      </w:divBdr>
    </w:div>
    <w:div w:id="1662467333">
      <w:bodyDiv w:val="1"/>
      <w:marLeft w:val="0"/>
      <w:marRight w:val="0"/>
      <w:marTop w:val="0"/>
      <w:marBottom w:val="0"/>
      <w:divBdr>
        <w:top w:val="none" w:sz="0" w:space="0" w:color="auto"/>
        <w:left w:val="none" w:sz="0" w:space="0" w:color="auto"/>
        <w:bottom w:val="none" w:sz="0" w:space="0" w:color="auto"/>
        <w:right w:val="none" w:sz="0" w:space="0" w:color="auto"/>
      </w:divBdr>
    </w:div>
    <w:div w:id="1679580914">
      <w:bodyDiv w:val="1"/>
      <w:marLeft w:val="0"/>
      <w:marRight w:val="0"/>
      <w:marTop w:val="0"/>
      <w:marBottom w:val="0"/>
      <w:divBdr>
        <w:top w:val="none" w:sz="0" w:space="0" w:color="auto"/>
        <w:left w:val="none" w:sz="0" w:space="0" w:color="auto"/>
        <w:bottom w:val="none" w:sz="0" w:space="0" w:color="auto"/>
        <w:right w:val="none" w:sz="0" w:space="0" w:color="auto"/>
      </w:divBdr>
    </w:div>
    <w:div w:id="1685790937">
      <w:bodyDiv w:val="1"/>
      <w:marLeft w:val="0"/>
      <w:marRight w:val="0"/>
      <w:marTop w:val="0"/>
      <w:marBottom w:val="0"/>
      <w:divBdr>
        <w:top w:val="none" w:sz="0" w:space="0" w:color="auto"/>
        <w:left w:val="none" w:sz="0" w:space="0" w:color="auto"/>
        <w:bottom w:val="none" w:sz="0" w:space="0" w:color="auto"/>
        <w:right w:val="none" w:sz="0" w:space="0" w:color="auto"/>
      </w:divBdr>
    </w:div>
    <w:div w:id="1751851177">
      <w:bodyDiv w:val="1"/>
      <w:marLeft w:val="0"/>
      <w:marRight w:val="0"/>
      <w:marTop w:val="0"/>
      <w:marBottom w:val="0"/>
      <w:divBdr>
        <w:top w:val="none" w:sz="0" w:space="0" w:color="auto"/>
        <w:left w:val="none" w:sz="0" w:space="0" w:color="auto"/>
        <w:bottom w:val="none" w:sz="0" w:space="0" w:color="auto"/>
        <w:right w:val="none" w:sz="0" w:space="0" w:color="auto"/>
      </w:divBdr>
    </w:div>
    <w:div w:id="1774666856">
      <w:bodyDiv w:val="1"/>
      <w:marLeft w:val="0"/>
      <w:marRight w:val="0"/>
      <w:marTop w:val="0"/>
      <w:marBottom w:val="0"/>
      <w:divBdr>
        <w:top w:val="none" w:sz="0" w:space="0" w:color="auto"/>
        <w:left w:val="none" w:sz="0" w:space="0" w:color="auto"/>
        <w:bottom w:val="none" w:sz="0" w:space="0" w:color="auto"/>
        <w:right w:val="none" w:sz="0" w:space="0" w:color="auto"/>
      </w:divBdr>
    </w:div>
    <w:div w:id="1803040013">
      <w:bodyDiv w:val="1"/>
      <w:marLeft w:val="0"/>
      <w:marRight w:val="0"/>
      <w:marTop w:val="0"/>
      <w:marBottom w:val="0"/>
      <w:divBdr>
        <w:top w:val="none" w:sz="0" w:space="0" w:color="auto"/>
        <w:left w:val="none" w:sz="0" w:space="0" w:color="auto"/>
        <w:bottom w:val="none" w:sz="0" w:space="0" w:color="auto"/>
        <w:right w:val="none" w:sz="0" w:space="0" w:color="auto"/>
      </w:divBdr>
    </w:div>
    <w:div w:id="1818646817">
      <w:bodyDiv w:val="1"/>
      <w:marLeft w:val="0"/>
      <w:marRight w:val="0"/>
      <w:marTop w:val="0"/>
      <w:marBottom w:val="0"/>
      <w:divBdr>
        <w:top w:val="none" w:sz="0" w:space="0" w:color="auto"/>
        <w:left w:val="none" w:sz="0" w:space="0" w:color="auto"/>
        <w:bottom w:val="none" w:sz="0" w:space="0" w:color="auto"/>
        <w:right w:val="none" w:sz="0" w:space="0" w:color="auto"/>
      </w:divBdr>
    </w:div>
    <w:div w:id="1827823486">
      <w:bodyDiv w:val="1"/>
      <w:marLeft w:val="0"/>
      <w:marRight w:val="0"/>
      <w:marTop w:val="0"/>
      <w:marBottom w:val="0"/>
      <w:divBdr>
        <w:top w:val="none" w:sz="0" w:space="0" w:color="auto"/>
        <w:left w:val="none" w:sz="0" w:space="0" w:color="auto"/>
        <w:bottom w:val="none" w:sz="0" w:space="0" w:color="auto"/>
        <w:right w:val="none" w:sz="0" w:space="0" w:color="auto"/>
      </w:divBdr>
    </w:div>
    <w:div w:id="1902135544">
      <w:bodyDiv w:val="1"/>
      <w:marLeft w:val="0"/>
      <w:marRight w:val="0"/>
      <w:marTop w:val="0"/>
      <w:marBottom w:val="0"/>
      <w:divBdr>
        <w:top w:val="none" w:sz="0" w:space="0" w:color="auto"/>
        <w:left w:val="none" w:sz="0" w:space="0" w:color="auto"/>
        <w:bottom w:val="none" w:sz="0" w:space="0" w:color="auto"/>
        <w:right w:val="none" w:sz="0" w:space="0" w:color="auto"/>
      </w:divBdr>
    </w:div>
    <w:div w:id="1904485089">
      <w:bodyDiv w:val="1"/>
      <w:marLeft w:val="0"/>
      <w:marRight w:val="0"/>
      <w:marTop w:val="0"/>
      <w:marBottom w:val="0"/>
      <w:divBdr>
        <w:top w:val="none" w:sz="0" w:space="0" w:color="auto"/>
        <w:left w:val="none" w:sz="0" w:space="0" w:color="auto"/>
        <w:bottom w:val="none" w:sz="0" w:space="0" w:color="auto"/>
        <w:right w:val="none" w:sz="0" w:space="0" w:color="auto"/>
      </w:divBdr>
    </w:div>
    <w:div w:id="1970432825">
      <w:bodyDiv w:val="1"/>
      <w:marLeft w:val="0"/>
      <w:marRight w:val="0"/>
      <w:marTop w:val="0"/>
      <w:marBottom w:val="0"/>
      <w:divBdr>
        <w:top w:val="none" w:sz="0" w:space="0" w:color="auto"/>
        <w:left w:val="none" w:sz="0" w:space="0" w:color="auto"/>
        <w:bottom w:val="none" w:sz="0" w:space="0" w:color="auto"/>
        <w:right w:val="none" w:sz="0" w:space="0" w:color="auto"/>
      </w:divBdr>
    </w:div>
    <w:div w:id="206263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nt.pulawy.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ppnt.pulawy.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zakonkurencyjnosci.funduszeeuropejskie.gov.p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pnt.pulawy.pl" TargetMode="External"/><Relationship Id="rId4" Type="http://schemas.openxmlformats.org/officeDocument/2006/relationships/settings" Target="settings.xml"/><Relationship Id="rId9" Type="http://schemas.openxmlformats.org/officeDocument/2006/relationships/hyperlink" Target="mailto:biuro@ppnt.pulawy.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F52F5-70A8-443A-85DE-5B520536F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3533</Words>
  <Characters>21198</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Hubert Huk</dc:creator>
  <cp:lastModifiedBy>Monika</cp:lastModifiedBy>
  <cp:revision>31</cp:revision>
  <cp:lastPrinted>2019-01-31T12:03:00Z</cp:lastPrinted>
  <dcterms:created xsi:type="dcterms:W3CDTF">2019-07-03T15:14:00Z</dcterms:created>
  <dcterms:modified xsi:type="dcterms:W3CDTF">2019-07-23T11:32:00Z</dcterms:modified>
</cp:coreProperties>
</file>